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65" w:rsidRPr="00164127" w:rsidRDefault="009B5B65" w:rsidP="004E6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1990825"/>
    </w:p>
    <w:p w:rsidR="00DD4251" w:rsidRPr="00164127" w:rsidRDefault="00542D4E" w:rsidP="004E6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127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</w:t>
      </w:r>
      <w:r w:rsidR="00AC1791" w:rsidRPr="00164127">
        <w:rPr>
          <w:rFonts w:ascii="Times New Roman" w:hAnsi="Times New Roman" w:cs="Times New Roman"/>
          <w:b/>
          <w:sz w:val="32"/>
          <w:szCs w:val="32"/>
        </w:rPr>
        <w:t xml:space="preserve">поиску и </w:t>
      </w:r>
      <w:r w:rsidR="00D113EF" w:rsidRPr="00164127">
        <w:rPr>
          <w:rFonts w:ascii="Times New Roman" w:hAnsi="Times New Roman" w:cs="Times New Roman"/>
          <w:b/>
          <w:sz w:val="32"/>
          <w:szCs w:val="32"/>
        </w:rPr>
        <w:t>формированию</w:t>
      </w:r>
      <w:r w:rsidR="00DD4251" w:rsidRPr="001641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0160" w:rsidRPr="00164127">
        <w:rPr>
          <w:rFonts w:ascii="Times New Roman" w:eastAsia="Times New Roman" w:hAnsi="Times New Roman" w:cs="Times New Roman"/>
          <w:b/>
          <w:sz w:val="32"/>
          <w:szCs w:val="32"/>
        </w:rPr>
        <w:t>пула талантов</w:t>
      </w:r>
      <w:r w:rsidRPr="0016412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D4251" w:rsidRPr="00164127">
        <w:rPr>
          <w:rFonts w:ascii="Times New Roman" w:hAnsi="Times New Roman" w:cs="Times New Roman"/>
          <w:b/>
          <w:sz w:val="32"/>
          <w:szCs w:val="32"/>
        </w:rPr>
        <w:t>в государственный сектор</w:t>
      </w:r>
    </w:p>
    <w:bookmarkEnd w:id="0"/>
    <w:p w:rsidR="00DD4251" w:rsidRPr="00164127" w:rsidRDefault="00DD4251" w:rsidP="004E6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70A" w:rsidRPr="00164127" w:rsidRDefault="002E070A" w:rsidP="004E6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A5" w:rsidRPr="00164127" w:rsidRDefault="00DA410B" w:rsidP="00F669CE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1. </w:t>
      </w:r>
      <w:r w:rsidR="00DA24A5"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Общее положение</w:t>
      </w:r>
    </w:p>
    <w:p w:rsidR="002E070A" w:rsidRPr="00164127" w:rsidRDefault="002E070A" w:rsidP="002E0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DE" w:rsidRPr="00164127" w:rsidRDefault="00D113EF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542D4E" w:rsidRPr="0016412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поиску и формированию пула талантов в государственный сектор </w:t>
      </w:r>
      <w:r w:rsidR="00AB425E" w:rsidRPr="0016412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13223" w:rsidRPr="00164127">
        <w:rPr>
          <w:rFonts w:ascii="Times New Roman" w:hAnsi="Times New Roman" w:cs="Times New Roman"/>
          <w:sz w:val="28"/>
          <w:szCs w:val="28"/>
        </w:rPr>
        <w:t>Методические р</w:t>
      </w:r>
      <w:r w:rsidR="00542D4E" w:rsidRPr="00164127">
        <w:rPr>
          <w:rFonts w:ascii="Times New Roman" w:hAnsi="Times New Roman" w:cs="Times New Roman"/>
          <w:sz w:val="28"/>
          <w:szCs w:val="28"/>
        </w:rPr>
        <w:t>екомендации</w:t>
      </w:r>
      <w:r w:rsidR="00AB425E" w:rsidRPr="00164127">
        <w:rPr>
          <w:rFonts w:ascii="Times New Roman" w:hAnsi="Times New Roman" w:cs="Times New Roman"/>
          <w:sz w:val="28"/>
          <w:szCs w:val="28"/>
        </w:rPr>
        <w:t xml:space="preserve">) разработаны </w:t>
      </w:r>
      <w:bookmarkStart w:id="1" w:name="_Hlk121991051"/>
      <w:r w:rsidR="00397BD1" w:rsidRPr="00164127">
        <w:rPr>
          <w:rFonts w:ascii="Times New Roman" w:hAnsi="Times New Roman" w:cs="Times New Roman"/>
          <w:sz w:val="28"/>
          <w:szCs w:val="28"/>
        </w:rPr>
        <w:t>в</w:t>
      </w:r>
      <w:r w:rsidR="00DA24A5" w:rsidRPr="00164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24A5" w:rsidRPr="00164127">
        <w:rPr>
          <w:rFonts w:ascii="Times New Roman" w:hAnsi="Times New Roman" w:cs="Times New Roman"/>
          <w:sz w:val="28"/>
          <w:szCs w:val="28"/>
        </w:rPr>
        <w:t xml:space="preserve">реализацию пункта 22 </w:t>
      </w:r>
      <w:hyperlink r:id="rId8" w:anchor="z15" w:history="1">
        <w:r w:rsidR="00DA24A5" w:rsidRPr="00164127">
          <w:rPr>
            <w:rFonts w:ascii="Times New Roman" w:hAnsi="Times New Roman" w:cs="Times New Roman"/>
            <w:sz w:val="28"/>
            <w:szCs w:val="28"/>
          </w:rPr>
          <w:t>Плана действий</w:t>
        </w:r>
      </w:hyperlink>
      <w:r w:rsidR="00DA24A5" w:rsidRPr="00164127">
        <w:rPr>
          <w:rFonts w:ascii="Times New Roman" w:hAnsi="Times New Roman" w:cs="Times New Roman"/>
          <w:sz w:val="28"/>
          <w:szCs w:val="28"/>
        </w:rPr>
        <w:t xml:space="preserve"> по реализации Концепции развития государственного управления в Республике Казахстан до 2030 года, утвержденного постановлением Правит</w:t>
      </w:r>
      <w:r w:rsidR="001374DE" w:rsidRPr="00164127">
        <w:rPr>
          <w:rFonts w:ascii="Times New Roman" w:hAnsi="Times New Roman" w:cs="Times New Roman"/>
          <w:sz w:val="28"/>
          <w:szCs w:val="28"/>
        </w:rPr>
        <w:t>ельства Республики Казахстан от</w:t>
      </w:r>
      <w:r w:rsidR="00DA24A5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1374DE" w:rsidRPr="00164127">
        <w:rPr>
          <w:rFonts w:ascii="Times New Roman" w:hAnsi="Times New Roman" w:cs="Times New Roman"/>
          <w:sz w:val="28"/>
          <w:szCs w:val="28"/>
        </w:rPr>
        <w:t xml:space="preserve">8 июля 2021 года № 470 </w:t>
      </w:r>
      <w:r w:rsidR="00AB425E" w:rsidRPr="00164127">
        <w:rPr>
          <w:rFonts w:ascii="Times New Roman" w:hAnsi="Times New Roman" w:cs="Times New Roman"/>
          <w:sz w:val="28"/>
          <w:szCs w:val="28"/>
        </w:rPr>
        <w:t xml:space="preserve">и определяют порядок формирования </w:t>
      </w:r>
      <w:r w:rsidR="00AC1791" w:rsidRPr="00164127">
        <w:rPr>
          <w:rFonts w:ascii="Times New Roman" w:eastAsia="Times New Roman" w:hAnsi="Times New Roman" w:cs="Times New Roman"/>
          <w:sz w:val="28"/>
          <w:szCs w:val="28"/>
        </w:rPr>
        <w:t xml:space="preserve">пула талантов </w:t>
      </w:r>
      <w:r w:rsidR="001374DE" w:rsidRPr="00164127">
        <w:rPr>
          <w:rFonts w:ascii="Times New Roman" w:hAnsi="Times New Roman" w:cs="Times New Roman"/>
          <w:sz w:val="28"/>
          <w:szCs w:val="28"/>
        </w:rPr>
        <w:t>в государственный сектор.</w:t>
      </w:r>
    </w:p>
    <w:bookmarkEnd w:id="1"/>
    <w:p w:rsidR="00A526AB" w:rsidRPr="00164127" w:rsidRDefault="00A526AB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Цель формирования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>пула талантов</w:t>
      </w:r>
      <w:r w:rsidR="00845C10" w:rsidRPr="0016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27">
        <w:rPr>
          <w:rFonts w:ascii="Times New Roman" w:hAnsi="Times New Roman" w:cs="Times New Roman"/>
          <w:sz w:val="28"/>
          <w:szCs w:val="28"/>
        </w:rPr>
        <w:t xml:space="preserve">– </w:t>
      </w:r>
      <w:r w:rsidR="00BA3907" w:rsidRPr="00164127">
        <w:rPr>
          <w:rFonts w:ascii="Times New Roman" w:hAnsi="Times New Roman" w:cs="Times New Roman"/>
          <w:sz w:val="28"/>
          <w:szCs w:val="28"/>
        </w:rPr>
        <w:t xml:space="preserve">привлечение активной </w:t>
      </w:r>
      <w:r w:rsidR="00AE2356" w:rsidRPr="00164127">
        <w:rPr>
          <w:rFonts w:ascii="Times New Roman" w:hAnsi="Times New Roman" w:cs="Times New Roman"/>
          <w:sz w:val="28"/>
          <w:szCs w:val="28"/>
        </w:rPr>
        <w:br/>
      </w:r>
      <w:r w:rsidR="00BA3907" w:rsidRPr="00164127">
        <w:rPr>
          <w:rFonts w:ascii="Times New Roman" w:hAnsi="Times New Roman" w:cs="Times New Roman"/>
          <w:sz w:val="28"/>
          <w:szCs w:val="28"/>
        </w:rPr>
        <w:t>и талантливой молодежи на государственную службу</w:t>
      </w:r>
      <w:r w:rsidR="00E12B6E" w:rsidRPr="00164127">
        <w:rPr>
          <w:rFonts w:ascii="Times New Roman" w:hAnsi="Times New Roman" w:cs="Times New Roman"/>
          <w:sz w:val="28"/>
          <w:szCs w:val="28"/>
        </w:rPr>
        <w:t>.</w:t>
      </w:r>
    </w:p>
    <w:p w:rsidR="002E070A" w:rsidRPr="00164127" w:rsidRDefault="002E070A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z w:val="28"/>
          <w:szCs w:val="28"/>
        </w:rPr>
        <w:t xml:space="preserve">В настоящих </w:t>
      </w:r>
      <w:r w:rsidRPr="00164127">
        <w:rPr>
          <w:rFonts w:ascii="Times New Roman" w:hAnsi="Times New Roman" w:cs="Times New Roman"/>
          <w:sz w:val="28"/>
          <w:szCs w:val="28"/>
        </w:rPr>
        <w:t>Рекомендациях</w:t>
      </w:r>
      <w:r w:rsidRPr="00164127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2E070A" w:rsidRPr="00164127" w:rsidRDefault="002E070A" w:rsidP="009A4AB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z w:val="28"/>
          <w:szCs w:val="28"/>
        </w:rPr>
        <w:t xml:space="preserve">пул талантов – список лиц, успешно окончивших школу молодых государственных служащих, созданных при </w:t>
      </w:r>
      <w:r w:rsidRPr="00164127">
        <w:rPr>
          <w:rFonts w:ascii="Times New Roman" w:hAnsi="Times New Roman" w:cs="Times New Roman"/>
          <w:sz w:val="28"/>
          <w:szCs w:val="28"/>
        </w:rPr>
        <w:t>территориальных подразделениях уполномоченного органа по делам государственной службы (далее – территориальные подразделения уполномоченного органа)</w:t>
      </w:r>
      <w:r w:rsidRPr="001641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70A" w:rsidRPr="00164127" w:rsidRDefault="002E070A" w:rsidP="009A4AB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z w:val="28"/>
          <w:szCs w:val="28"/>
        </w:rPr>
        <w:t>программа подготовки – специальные обучающие курсы для получения сертификата в Академии государственного управления при Президенте Республики Казахстан (далее – Академия) и его филиалах.</w:t>
      </w:r>
    </w:p>
    <w:p w:rsidR="002E070A" w:rsidRPr="00164127" w:rsidRDefault="002E070A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z w:val="28"/>
          <w:szCs w:val="28"/>
        </w:rPr>
        <w:t>Территориальные подразделения уполномоченного органа осуществляют общую координацию по формированию пула талантов</w:t>
      </w:r>
      <w:r w:rsidR="00C0316B" w:rsidRPr="001641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10B" w:rsidRPr="00164127" w:rsidRDefault="00DA410B" w:rsidP="009A4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70A" w:rsidRPr="00164127" w:rsidRDefault="002E070A" w:rsidP="009A4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4A0" w:rsidRPr="00164127" w:rsidRDefault="00DA410B" w:rsidP="009A4ABA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2. Порядок формирования </w:t>
      </w:r>
      <w:r w:rsidR="00260160"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пула талантов</w:t>
      </w:r>
    </w:p>
    <w:p w:rsidR="002E070A" w:rsidRPr="00164127" w:rsidRDefault="002E070A" w:rsidP="009A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2B2D" w:rsidRPr="00164127" w:rsidRDefault="00260160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z w:val="28"/>
          <w:szCs w:val="28"/>
        </w:rPr>
        <w:t>Пул талантов</w:t>
      </w:r>
      <w:r w:rsidR="009D0263" w:rsidRPr="0016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263" w:rsidRPr="00164127">
        <w:rPr>
          <w:rFonts w:ascii="Times New Roman" w:hAnsi="Times New Roman" w:cs="Times New Roman"/>
          <w:sz w:val="28"/>
          <w:szCs w:val="28"/>
        </w:rPr>
        <w:t>формируется из числа граждан Р</w:t>
      </w:r>
      <w:r w:rsidR="00EC2B00" w:rsidRPr="0016412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D0263" w:rsidRPr="00164127">
        <w:rPr>
          <w:rFonts w:ascii="Times New Roman" w:hAnsi="Times New Roman" w:cs="Times New Roman"/>
          <w:sz w:val="28"/>
          <w:szCs w:val="28"/>
        </w:rPr>
        <w:t>К</w:t>
      </w:r>
      <w:r w:rsidR="00EC2B00" w:rsidRPr="00164127">
        <w:rPr>
          <w:rFonts w:ascii="Times New Roman" w:hAnsi="Times New Roman" w:cs="Times New Roman"/>
          <w:sz w:val="28"/>
          <w:szCs w:val="28"/>
        </w:rPr>
        <w:t>азахстан</w:t>
      </w:r>
      <w:r w:rsidR="009D0263" w:rsidRPr="00164127">
        <w:rPr>
          <w:rFonts w:ascii="Times New Roman" w:hAnsi="Times New Roman" w:cs="Times New Roman"/>
          <w:sz w:val="28"/>
          <w:szCs w:val="28"/>
        </w:rPr>
        <w:t xml:space="preserve">, обучающихся на выпускных курсах в учебных заведениях послевузовского </w:t>
      </w:r>
      <w:r w:rsidR="00CE44A0" w:rsidRPr="00164127">
        <w:rPr>
          <w:rFonts w:ascii="Times New Roman" w:hAnsi="Times New Roman" w:cs="Times New Roman"/>
          <w:sz w:val="28"/>
          <w:szCs w:val="28"/>
        </w:rPr>
        <w:t xml:space="preserve">(магистратура и докторантура) </w:t>
      </w:r>
      <w:r w:rsidR="009D0263" w:rsidRPr="00164127">
        <w:rPr>
          <w:rFonts w:ascii="Times New Roman" w:hAnsi="Times New Roman" w:cs="Times New Roman"/>
          <w:sz w:val="28"/>
          <w:szCs w:val="28"/>
        </w:rPr>
        <w:t xml:space="preserve">или высшего либо послесреднего </w:t>
      </w:r>
      <w:r w:rsidR="00871A7C" w:rsidRPr="00164127">
        <w:rPr>
          <w:rFonts w:ascii="Times New Roman" w:hAnsi="Times New Roman" w:cs="Times New Roman"/>
          <w:sz w:val="28"/>
          <w:szCs w:val="28"/>
        </w:rPr>
        <w:br/>
      </w:r>
      <w:r w:rsidR="009D0263" w:rsidRPr="00164127">
        <w:rPr>
          <w:rFonts w:ascii="Times New Roman" w:hAnsi="Times New Roman" w:cs="Times New Roman"/>
          <w:sz w:val="28"/>
          <w:szCs w:val="28"/>
        </w:rPr>
        <w:t>или технического и профессионального образования.</w:t>
      </w:r>
    </w:p>
    <w:p w:rsidR="00A526AB" w:rsidRPr="00164127" w:rsidRDefault="00D41F17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Формирование</w:t>
      </w:r>
      <w:r w:rsidR="00A526AB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 xml:space="preserve">пула талантов </w:t>
      </w:r>
      <w:r w:rsidRPr="0016412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622AE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E8730F" w:rsidRPr="00164127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2E070A" w:rsidRPr="0016412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D00533" w:rsidRPr="0016412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526AB" w:rsidRPr="00164127">
        <w:rPr>
          <w:rFonts w:ascii="Times New Roman" w:hAnsi="Times New Roman" w:cs="Times New Roman"/>
          <w:sz w:val="28"/>
          <w:szCs w:val="28"/>
        </w:rPr>
        <w:t xml:space="preserve">с </w:t>
      </w:r>
      <w:r w:rsidR="0043358F" w:rsidRPr="00164127">
        <w:rPr>
          <w:rFonts w:ascii="Times New Roman" w:hAnsi="Times New Roman" w:cs="Times New Roman"/>
          <w:sz w:val="28"/>
          <w:szCs w:val="28"/>
        </w:rPr>
        <w:t>сентября</w:t>
      </w:r>
      <w:r w:rsidR="00A526AB" w:rsidRPr="00164127">
        <w:rPr>
          <w:rFonts w:ascii="Times New Roman" w:hAnsi="Times New Roman" w:cs="Times New Roman"/>
          <w:sz w:val="28"/>
          <w:szCs w:val="28"/>
        </w:rPr>
        <w:t xml:space="preserve"> по </w:t>
      </w:r>
      <w:r w:rsidR="009D0263" w:rsidRPr="00164127">
        <w:rPr>
          <w:rFonts w:ascii="Times New Roman" w:hAnsi="Times New Roman" w:cs="Times New Roman"/>
          <w:sz w:val="28"/>
          <w:szCs w:val="28"/>
        </w:rPr>
        <w:t>июнь</w:t>
      </w:r>
      <w:r w:rsidRPr="00164127">
        <w:rPr>
          <w:rFonts w:ascii="Times New Roman" w:hAnsi="Times New Roman" w:cs="Times New Roman"/>
          <w:sz w:val="28"/>
          <w:szCs w:val="28"/>
        </w:rPr>
        <w:t xml:space="preserve"> согласно следующим этапам:</w:t>
      </w:r>
    </w:p>
    <w:p w:rsidR="004E67DC" w:rsidRPr="00164127" w:rsidRDefault="00F26324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4E67DC" w:rsidRPr="00164127">
        <w:rPr>
          <w:rFonts w:ascii="Times New Roman" w:hAnsi="Times New Roman" w:cs="Times New Roman"/>
          <w:sz w:val="28"/>
          <w:szCs w:val="28"/>
        </w:rPr>
        <w:t>о формировании пула талантов</w:t>
      </w:r>
      <w:r w:rsidR="003F39A4" w:rsidRPr="00164127">
        <w:rPr>
          <w:rFonts w:ascii="Times New Roman" w:hAnsi="Times New Roman" w:cs="Times New Roman"/>
          <w:sz w:val="28"/>
          <w:szCs w:val="28"/>
        </w:rPr>
        <w:t>;</w:t>
      </w:r>
    </w:p>
    <w:p w:rsidR="00D41F17" w:rsidRPr="00164127" w:rsidRDefault="00AE2356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участников, </w:t>
      </w:r>
      <w:r w:rsidR="00F90F5A" w:rsidRPr="00164127">
        <w:rPr>
          <w:rFonts w:ascii="Times New Roman" w:hAnsi="Times New Roman" w:cs="Times New Roman"/>
          <w:sz w:val="28"/>
          <w:szCs w:val="28"/>
        </w:rPr>
        <w:t>путем подачи</w:t>
      </w:r>
      <w:r w:rsidRPr="00164127">
        <w:rPr>
          <w:rFonts w:ascii="Times New Roman" w:hAnsi="Times New Roman" w:cs="Times New Roman"/>
          <w:sz w:val="28"/>
          <w:szCs w:val="28"/>
        </w:rPr>
        <w:t xml:space="preserve"> заявления согласно </w:t>
      </w:r>
      <w:r w:rsidR="00F669CE" w:rsidRPr="0016412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164127">
        <w:rPr>
          <w:rFonts w:ascii="Times New Roman" w:eastAsia="Times New Roman" w:hAnsi="Times New Roman" w:cs="Times New Roman"/>
          <w:sz w:val="28"/>
          <w:szCs w:val="28"/>
        </w:rPr>
        <w:t xml:space="preserve">1 к настоящим </w:t>
      </w:r>
      <w:r w:rsidRPr="00164127">
        <w:rPr>
          <w:rFonts w:ascii="Times New Roman" w:hAnsi="Times New Roman" w:cs="Times New Roman"/>
          <w:sz w:val="28"/>
          <w:szCs w:val="28"/>
        </w:rPr>
        <w:t>Рекомендациям</w:t>
      </w:r>
      <w:r w:rsidR="00816FD6" w:rsidRPr="00164127">
        <w:rPr>
          <w:rFonts w:ascii="Times New Roman" w:hAnsi="Times New Roman" w:cs="Times New Roman"/>
          <w:sz w:val="28"/>
          <w:szCs w:val="28"/>
        </w:rPr>
        <w:t>, а также выбор направления и государственных органов для прохождения производственной практики</w:t>
      </w:r>
      <w:r w:rsidR="00D41F17" w:rsidRPr="00164127">
        <w:rPr>
          <w:rFonts w:ascii="Times New Roman" w:hAnsi="Times New Roman" w:cs="Times New Roman"/>
          <w:sz w:val="28"/>
          <w:szCs w:val="28"/>
        </w:rPr>
        <w:t>;</w:t>
      </w:r>
    </w:p>
    <w:p w:rsidR="00D41F17" w:rsidRPr="00164127" w:rsidRDefault="00FC250E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CE44A0" w:rsidRPr="00164127">
        <w:rPr>
          <w:rFonts w:ascii="Times New Roman" w:hAnsi="Times New Roman" w:cs="Times New Roman"/>
          <w:sz w:val="28"/>
          <w:szCs w:val="28"/>
        </w:rPr>
        <w:t>эссе</w:t>
      </w:r>
      <w:r w:rsidR="00D41F17" w:rsidRPr="00164127">
        <w:rPr>
          <w:rFonts w:ascii="Times New Roman" w:hAnsi="Times New Roman" w:cs="Times New Roman"/>
          <w:sz w:val="28"/>
          <w:szCs w:val="28"/>
        </w:rPr>
        <w:t>;</w:t>
      </w:r>
    </w:p>
    <w:p w:rsidR="0094282A" w:rsidRPr="00164127" w:rsidRDefault="00B073BB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прохождение программы подготовки в Академии и его филиалах</w:t>
      </w:r>
      <w:r w:rsidR="000D2C5C" w:rsidRPr="00164127">
        <w:rPr>
          <w:rFonts w:ascii="Times New Roman" w:hAnsi="Times New Roman" w:cs="Times New Roman"/>
          <w:sz w:val="28"/>
          <w:szCs w:val="28"/>
        </w:rPr>
        <w:t xml:space="preserve"> и разработка проекта</w:t>
      </w:r>
      <w:r w:rsidR="00816FD6" w:rsidRPr="00164127">
        <w:rPr>
          <w:rFonts w:ascii="Times New Roman" w:hAnsi="Times New Roman" w:cs="Times New Roman"/>
          <w:sz w:val="28"/>
          <w:szCs w:val="28"/>
        </w:rPr>
        <w:t>;</w:t>
      </w:r>
      <w:r w:rsidR="009903F7" w:rsidRPr="0016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0A" w:rsidRPr="00164127" w:rsidRDefault="00B073BB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прохождение производственной практики и презентация проекта. </w:t>
      </w:r>
    </w:p>
    <w:p w:rsidR="00D41F17" w:rsidRPr="00164127" w:rsidRDefault="00B073BB" w:rsidP="009A4AB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По завершению производственной практики руководителем соответствующего государственного органа выдается отзыв об участнике </w:t>
      </w:r>
      <w:r w:rsidR="00961DE6" w:rsidRPr="00164127">
        <w:rPr>
          <w:rFonts w:ascii="Times New Roman" w:hAnsi="Times New Roman" w:cs="Times New Roman"/>
          <w:sz w:val="28"/>
          <w:szCs w:val="28"/>
        </w:rPr>
        <w:br/>
      </w:r>
      <w:r w:rsidRPr="00164127">
        <w:rPr>
          <w:rFonts w:ascii="Times New Roman" w:hAnsi="Times New Roman" w:cs="Times New Roman"/>
          <w:sz w:val="28"/>
          <w:szCs w:val="28"/>
        </w:rPr>
        <w:t>с рекомендацией, по форме согласно приложению 2 к настоящим Рекомендациям</w:t>
      </w:r>
      <w:r w:rsidR="00D41F17" w:rsidRPr="00164127">
        <w:rPr>
          <w:rFonts w:ascii="Times New Roman" w:hAnsi="Times New Roman" w:cs="Times New Roman"/>
          <w:sz w:val="28"/>
          <w:szCs w:val="28"/>
        </w:rPr>
        <w:t>;</w:t>
      </w:r>
    </w:p>
    <w:p w:rsidR="00FC250E" w:rsidRPr="00164127" w:rsidRDefault="00FC250E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прохождение участниками тестирования на знание законодательства и оценки личных качеств;</w:t>
      </w:r>
    </w:p>
    <w:p w:rsidR="00D41F17" w:rsidRPr="00164127" w:rsidRDefault="001851BA" w:rsidP="009A4ABA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получени</w:t>
      </w:r>
      <w:r w:rsidR="003622AE" w:rsidRPr="00164127">
        <w:rPr>
          <w:rFonts w:ascii="Times New Roman" w:hAnsi="Times New Roman" w:cs="Times New Roman"/>
          <w:sz w:val="28"/>
          <w:szCs w:val="28"/>
        </w:rPr>
        <w:t>е</w:t>
      </w:r>
      <w:r w:rsidRPr="00164127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9D0263" w:rsidRPr="00164127">
        <w:rPr>
          <w:rFonts w:ascii="Times New Roman" w:hAnsi="Times New Roman" w:cs="Times New Roman"/>
          <w:sz w:val="28"/>
          <w:szCs w:val="28"/>
        </w:rPr>
        <w:t xml:space="preserve"> о завершении</w:t>
      </w:r>
      <w:r w:rsidR="001D5633" w:rsidRPr="00164127">
        <w:rPr>
          <w:rFonts w:ascii="Times New Roman" w:hAnsi="Times New Roman" w:cs="Times New Roman"/>
          <w:sz w:val="28"/>
          <w:szCs w:val="28"/>
        </w:rPr>
        <w:t xml:space="preserve"> обучения и зачислени</w:t>
      </w:r>
      <w:r w:rsidR="008165B2" w:rsidRPr="00164127">
        <w:rPr>
          <w:rFonts w:ascii="Times New Roman" w:hAnsi="Times New Roman" w:cs="Times New Roman"/>
          <w:sz w:val="28"/>
          <w:szCs w:val="28"/>
        </w:rPr>
        <w:t>и</w:t>
      </w:r>
      <w:r w:rsidR="001D5633" w:rsidRPr="00164127">
        <w:rPr>
          <w:rFonts w:ascii="Times New Roman" w:hAnsi="Times New Roman" w:cs="Times New Roman"/>
          <w:sz w:val="28"/>
          <w:szCs w:val="28"/>
        </w:rPr>
        <w:t xml:space="preserve"> в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>пул талантов</w:t>
      </w:r>
      <w:r w:rsidRPr="00164127">
        <w:rPr>
          <w:rFonts w:ascii="Times New Roman" w:hAnsi="Times New Roman" w:cs="Times New Roman"/>
          <w:sz w:val="28"/>
          <w:szCs w:val="28"/>
        </w:rPr>
        <w:t>.</w:t>
      </w:r>
    </w:p>
    <w:p w:rsidR="009C5602" w:rsidRPr="00164127" w:rsidRDefault="009C5602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Этапы формирования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 xml:space="preserve">пула талантов </w:t>
      </w:r>
      <w:r w:rsidRPr="00164127">
        <w:rPr>
          <w:rFonts w:ascii="Times New Roman" w:hAnsi="Times New Roman" w:cs="Times New Roman"/>
          <w:sz w:val="28"/>
          <w:szCs w:val="28"/>
        </w:rPr>
        <w:t>могут проводиться с использованием информационных систем.</w:t>
      </w:r>
      <w:r w:rsidR="0043358F" w:rsidRPr="0016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FC" w:rsidRPr="00164127" w:rsidRDefault="001851BA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Участники обязаны предоставить</w:t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 достоверную информацию </w:t>
      </w:r>
      <w:r w:rsidR="00397BD1" w:rsidRPr="00164127">
        <w:rPr>
          <w:rFonts w:ascii="Times New Roman" w:hAnsi="Times New Roman" w:cs="Times New Roman"/>
          <w:sz w:val="28"/>
          <w:szCs w:val="28"/>
        </w:rPr>
        <w:br/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при регистрации и поддерживать ее актуальность на протяжении </w:t>
      </w:r>
      <w:r w:rsidR="00117A10" w:rsidRPr="00164127">
        <w:rPr>
          <w:rFonts w:ascii="Times New Roman" w:hAnsi="Times New Roman" w:cs="Times New Roman"/>
          <w:sz w:val="28"/>
          <w:szCs w:val="28"/>
        </w:rPr>
        <w:t>всех этапов</w:t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. </w:t>
      </w:r>
      <w:r w:rsidR="00F26324" w:rsidRPr="00164127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E8730F" w:rsidRPr="00164127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2E070A" w:rsidRPr="0016412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95C3C" w:rsidRPr="00164127">
        <w:rPr>
          <w:rFonts w:ascii="Times New Roman" w:hAnsi="Times New Roman" w:cs="Times New Roman"/>
          <w:sz w:val="28"/>
          <w:szCs w:val="28"/>
        </w:rPr>
        <w:t xml:space="preserve">могут перепроверить </w:t>
      </w:r>
      <w:r w:rsidR="009E5F6D" w:rsidRPr="00164127">
        <w:rPr>
          <w:rFonts w:ascii="Times New Roman" w:hAnsi="Times New Roman" w:cs="Times New Roman"/>
          <w:sz w:val="28"/>
          <w:szCs w:val="28"/>
        </w:rPr>
        <w:t>любы</w:t>
      </w:r>
      <w:r w:rsidR="00295C3C" w:rsidRPr="00164127">
        <w:rPr>
          <w:rFonts w:ascii="Times New Roman" w:hAnsi="Times New Roman" w:cs="Times New Roman"/>
          <w:sz w:val="28"/>
          <w:szCs w:val="28"/>
        </w:rPr>
        <w:t>е</w:t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295C3C" w:rsidRPr="00164127">
        <w:rPr>
          <w:rFonts w:ascii="Times New Roman" w:hAnsi="Times New Roman" w:cs="Times New Roman"/>
          <w:sz w:val="28"/>
          <w:szCs w:val="28"/>
        </w:rPr>
        <w:t>е</w:t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545443" w:rsidRPr="00164127">
        <w:rPr>
          <w:rFonts w:ascii="Times New Roman" w:hAnsi="Times New Roman" w:cs="Times New Roman"/>
          <w:sz w:val="28"/>
          <w:szCs w:val="28"/>
        </w:rPr>
        <w:t>сведени</w:t>
      </w:r>
      <w:r w:rsidR="00295C3C" w:rsidRPr="00164127">
        <w:rPr>
          <w:rFonts w:ascii="Times New Roman" w:hAnsi="Times New Roman" w:cs="Times New Roman"/>
          <w:sz w:val="28"/>
          <w:szCs w:val="28"/>
        </w:rPr>
        <w:t>я</w:t>
      </w:r>
      <w:r w:rsidR="00545443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в </w:t>
      </w:r>
      <w:r w:rsidR="000228E2" w:rsidRPr="00164127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454121" w:rsidRPr="00164127">
        <w:rPr>
          <w:rFonts w:ascii="Times New Roman" w:hAnsi="Times New Roman" w:cs="Times New Roman"/>
          <w:sz w:val="28"/>
          <w:szCs w:val="28"/>
        </w:rPr>
        <w:t>(</w:t>
      </w:r>
      <w:r w:rsidR="009E5F6D" w:rsidRPr="00164127">
        <w:rPr>
          <w:rFonts w:ascii="Times New Roman" w:hAnsi="Times New Roman" w:cs="Times New Roman"/>
          <w:sz w:val="28"/>
          <w:szCs w:val="28"/>
        </w:rPr>
        <w:t>анкете</w:t>
      </w:r>
      <w:r w:rsidR="00545443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9E5F6D" w:rsidRPr="00164127">
        <w:rPr>
          <w:rFonts w:ascii="Times New Roman" w:hAnsi="Times New Roman" w:cs="Times New Roman"/>
          <w:sz w:val="28"/>
          <w:szCs w:val="28"/>
        </w:rPr>
        <w:t>данных</w:t>
      </w:r>
      <w:r w:rsidR="00545443" w:rsidRPr="00164127">
        <w:rPr>
          <w:rFonts w:ascii="Times New Roman" w:hAnsi="Times New Roman" w:cs="Times New Roman"/>
          <w:sz w:val="28"/>
          <w:szCs w:val="28"/>
        </w:rPr>
        <w:t>)</w:t>
      </w:r>
      <w:r w:rsidR="008B3C69" w:rsidRPr="00164127">
        <w:rPr>
          <w:rFonts w:ascii="Times New Roman" w:hAnsi="Times New Roman" w:cs="Times New Roman"/>
          <w:sz w:val="28"/>
          <w:szCs w:val="28"/>
        </w:rPr>
        <w:t>,</w:t>
      </w:r>
      <w:r w:rsidR="009E5F6D" w:rsidRPr="00164127">
        <w:rPr>
          <w:rFonts w:ascii="Times New Roman" w:hAnsi="Times New Roman" w:cs="Times New Roman"/>
          <w:sz w:val="28"/>
          <w:szCs w:val="28"/>
        </w:rPr>
        <w:t xml:space="preserve"> в том числе связавшись с участниками или третьими лицами по электронной почте или телефону</w:t>
      </w:r>
      <w:r w:rsidR="00E12B6E" w:rsidRPr="00164127">
        <w:rPr>
          <w:rFonts w:ascii="Times New Roman" w:hAnsi="Times New Roman" w:cs="Times New Roman"/>
          <w:sz w:val="28"/>
          <w:szCs w:val="28"/>
        </w:rPr>
        <w:t>.</w:t>
      </w:r>
    </w:p>
    <w:p w:rsidR="004E67DC" w:rsidRPr="00164127" w:rsidRDefault="009E5F6D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Каждый участник может зарегистрироваться на</w:t>
      </w:r>
      <w:r w:rsidR="00914FEB" w:rsidRPr="00164127">
        <w:rPr>
          <w:rFonts w:ascii="Times New Roman" w:hAnsi="Times New Roman" w:cs="Times New Roman"/>
          <w:sz w:val="28"/>
          <w:szCs w:val="28"/>
        </w:rPr>
        <w:t xml:space="preserve"> участие в проекте</w:t>
      </w:r>
      <w:r w:rsidRPr="00164127">
        <w:rPr>
          <w:rFonts w:ascii="Times New Roman" w:hAnsi="Times New Roman" w:cs="Times New Roman"/>
          <w:sz w:val="28"/>
          <w:szCs w:val="28"/>
        </w:rPr>
        <w:t xml:space="preserve"> только однократно.</w:t>
      </w:r>
    </w:p>
    <w:p w:rsidR="004E67DC" w:rsidRPr="00164127" w:rsidRDefault="004E67DC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подразделениями </w:t>
      </w:r>
      <w:r w:rsidR="002E070A" w:rsidRPr="0016412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64127">
        <w:rPr>
          <w:rFonts w:ascii="Times New Roman" w:hAnsi="Times New Roman" w:cs="Times New Roman"/>
          <w:sz w:val="28"/>
          <w:szCs w:val="28"/>
        </w:rPr>
        <w:t>в участии в отборе и исключения на любом из его этапов являются:</w:t>
      </w:r>
    </w:p>
    <w:p w:rsidR="004E67DC" w:rsidRPr="00164127" w:rsidRDefault="004E67DC" w:rsidP="009A4ABA">
      <w:pPr>
        <w:pStyle w:val="a5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861D31" w:rsidRPr="00164127">
        <w:rPr>
          <w:rFonts w:ascii="Times New Roman" w:hAnsi="Times New Roman" w:cs="Times New Roman"/>
          <w:sz w:val="28"/>
          <w:szCs w:val="28"/>
        </w:rPr>
        <w:t>участником</w:t>
      </w:r>
      <w:r w:rsidRPr="00164127">
        <w:rPr>
          <w:rFonts w:ascii="Times New Roman" w:hAnsi="Times New Roman" w:cs="Times New Roman"/>
          <w:sz w:val="28"/>
          <w:szCs w:val="28"/>
        </w:rPr>
        <w:t xml:space="preserve"> порядка формирования пула талантов;</w:t>
      </w:r>
    </w:p>
    <w:p w:rsidR="00742227" w:rsidRPr="00164127" w:rsidRDefault="004E67DC" w:rsidP="009A4ABA">
      <w:pPr>
        <w:pStyle w:val="a5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представление недостоверной информации и документов.</w:t>
      </w:r>
    </w:p>
    <w:p w:rsidR="001D5633" w:rsidRPr="00164127" w:rsidRDefault="00693A3E" w:rsidP="009A4ABA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В целях подготовки к сертификации участники проходят </w:t>
      </w:r>
      <w:r w:rsidR="00223A7E" w:rsidRPr="00164127">
        <w:rPr>
          <w:rFonts w:ascii="Times New Roman" w:hAnsi="Times New Roman" w:cs="Times New Roman"/>
          <w:sz w:val="28"/>
          <w:szCs w:val="28"/>
        </w:rPr>
        <w:t>программу подготовки</w:t>
      </w:r>
      <w:r w:rsidRPr="00164127">
        <w:rPr>
          <w:rFonts w:ascii="Times New Roman" w:hAnsi="Times New Roman" w:cs="Times New Roman"/>
          <w:sz w:val="28"/>
          <w:szCs w:val="28"/>
        </w:rPr>
        <w:t xml:space="preserve"> в Академии </w:t>
      </w:r>
      <w:r w:rsidR="003678FA" w:rsidRPr="00164127">
        <w:rPr>
          <w:rFonts w:ascii="Times New Roman" w:hAnsi="Times New Roman" w:cs="Times New Roman"/>
          <w:sz w:val="28"/>
          <w:szCs w:val="28"/>
        </w:rPr>
        <w:t>и его филиалах</w:t>
      </w:r>
      <w:r w:rsidRPr="00164127">
        <w:rPr>
          <w:rFonts w:ascii="Times New Roman" w:hAnsi="Times New Roman" w:cs="Times New Roman"/>
          <w:sz w:val="28"/>
          <w:szCs w:val="28"/>
        </w:rPr>
        <w:t>.</w:t>
      </w:r>
    </w:p>
    <w:p w:rsidR="004F5BEC" w:rsidRPr="00164127" w:rsidRDefault="004F5BEC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861D31" w:rsidRPr="00164127">
        <w:rPr>
          <w:rFonts w:ascii="Times New Roman" w:hAnsi="Times New Roman" w:cs="Times New Roman"/>
          <w:sz w:val="28"/>
          <w:szCs w:val="28"/>
        </w:rPr>
        <w:t>участников</w:t>
      </w:r>
      <w:r w:rsidRPr="00164127">
        <w:rPr>
          <w:rFonts w:ascii="Times New Roman" w:hAnsi="Times New Roman" w:cs="Times New Roman"/>
          <w:sz w:val="28"/>
          <w:szCs w:val="28"/>
        </w:rPr>
        <w:t xml:space="preserve"> к зачислению в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 xml:space="preserve">пул талантов </w:t>
      </w:r>
      <w:r w:rsidRPr="00164127">
        <w:rPr>
          <w:rFonts w:ascii="Times New Roman" w:hAnsi="Times New Roman" w:cs="Times New Roman"/>
          <w:sz w:val="28"/>
          <w:szCs w:val="28"/>
        </w:rPr>
        <w:t xml:space="preserve">определяется ежегодно 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E8730F" w:rsidRPr="00164127">
        <w:rPr>
          <w:rFonts w:ascii="Times New Roman" w:hAnsi="Times New Roman" w:cs="Times New Roman"/>
          <w:sz w:val="28"/>
          <w:szCs w:val="28"/>
        </w:rPr>
        <w:t>подразделениями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2E070A" w:rsidRPr="00164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64127">
        <w:rPr>
          <w:rFonts w:ascii="Times New Roman" w:hAnsi="Times New Roman" w:cs="Times New Roman"/>
          <w:sz w:val="28"/>
          <w:szCs w:val="28"/>
        </w:rPr>
        <w:t>, исходя из потребности в специалистах в государственный сектор соответствующего региона.</w:t>
      </w:r>
    </w:p>
    <w:p w:rsidR="001851BA" w:rsidRPr="00164127" w:rsidRDefault="001851BA" w:rsidP="009A4AB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Потребность формируется государственными органами </w:t>
      </w:r>
      <w:r w:rsidR="007E0664" w:rsidRPr="00164127">
        <w:rPr>
          <w:rFonts w:ascii="Times New Roman" w:hAnsi="Times New Roman" w:cs="Times New Roman"/>
          <w:sz w:val="28"/>
          <w:szCs w:val="28"/>
        </w:rPr>
        <w:br/>
      </w:r>
      <w:r w:rsidRPr="00164127">
        <w:rPr>
          <w:rFonts w:ascii="Times New Roman" w:hAnsi="Times New Roman" w:cs="Times New Roman"/>
          <w:sz w:val="28"/>
          <w:szCs w:val="28"/>
        </w:rPr>
        <w:t xml:space="preserve">и предоставляется соответствующим 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E8730F" w:rsidRPr="00164127">
        <w:rPr>
          <w:rFonts w:ascii="Times New Roman" w:hAnsi="Times New Roman" w:cs="Times New Roman"/>
          <w:sz w:val="28"/>
          <w:szCs w:val="28"/>
        </w:rPr>
        <w:t>подразделениям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2E070A" w:rsidRPr="0016412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6412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903F7" w:rsidRPr="00164127"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Pr="00164127">
        <w:rPr>
          <w:rFonts w:ascii="Times New Roman" w:hAnsi="Times New Roman" w:cs="Times New Roman"/>
          <w:sz w:val="28"/>
          <w:szCs w:val="28"/>
        </w:rPr>
        <w:t>ежегодно.</w:t>
      </w:r>
    </w:p>
    <w:p w:rsidR="009A4ABA" w:rsidRPr="00164127" w:rsidRDefault="009A4ABA">
      <w:pPr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br w:type="page"/>
      </w:r>
    </w:p>
    <w:p w:rsidR="00D82B2D" w:rsidRPr="00164127" w:rsidRDefault="00693A3E" w:rsidP="009A4ABA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3. </w:t>
      </w:r>
      <w:r w:rsidR="00FE3E83"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Процедура</w:t>
      </w:r>
      <w:r w:rsidR="003A2FC9" w:rsidRPr="001641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сроки прохождения этапов</w:t>
      </w:r>
    </w:p>
    <w:p w:rsidR="002E070A" w:rsidRPr="00164127" w:rsidRDefault="002E070A" w:rsidP="009A4A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74A5" w:rsidRPr="00164127" w:rsidRDefault="003A2FC9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3678FA" w:rsidRPr="00164127">
        <w:rPr>
          <w:rFonts w:ascii="Times New Roman" w:hAnsi="Times New Roman" w:cs="Times New Roman"/>
          <w:sz w:val="28"/>
          <w:szCs w:val="28"/>
        </w:rPr>
        <w:t>сентябре</w:t>
      </w:r>
      <w:r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E8730F" w:rsidRPr="00164127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2E070A" w:rsidRPr="0016412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A40F30" w:rsidRPr="00164127">
        <w:rPr>
          <w:rFonts w:ascii="Times New Roman" w:hAnsi="Times New Roman" w:cs="Times New Roman"/>
          <w:sz w:val="28"/>
          <w:szCs w:val="28"/>
        </w:rPr>
        <w:t>проводится широкая информационно-разъяснительная работа среди молодежи в регионах.</w:t>
      </w:r>
    </w:p>
    <w:p w:rsidR="004E67DC" w:rsidRPr="00164127" w:rsidRDefault="004E67DC" w:rsidP="009A4ABA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F669CE" w:rsidRPr="0016412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164127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669CE" w:rsidRPr="00164127">
        <w:rPr>
          <w:rFonts w:ascii="Times New Roman" w:hAnsi="Times New Roman" w:cs="Times New Roman"/>
          <w:sz w:val="28"/>
          <w:szCs w:val="28"/>
        </w:rPr>
        <w:t xml:space="preserve">в пул талантов </w:t>
      </w:r>
      <w:r w:rsidRPr="00164127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CE44A0" w:rsidRPr="00164127">
        <w:rPr>
          <w:rFonts w:ascii="Times New Roman" w:hAnsi="Times New Roman" w:cs="Times New Roman"/>
          <w:sz w:val="28"/>
          <w:szCs w:val="28"/>
        </w:rPr>
        <w:br/>
      </w:r>
      <w:r w:rsidRPr="00164127">
        <w:rPr>
          <w:rFonts w:ascii="Times New Roman" w:hAnsi="Times New Roman" w:cs="Times New Roman"/>
          <w:sz w:val="28"/>
          <w:szCs w:val="28"/>
        </w:rPr>
        <w:t xml:space="preserve">на интернет-ресурсах 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164127">
        <w:rPr>
          <w:rFonts w:ascii="Times New Roman" w:hAnsi="Times New Roman" w:cs="Times New Roman"/>
          <w:sz w:val="28"/>
          <w:szCs w:val="28"/>
        </w:rPr>
        <w:t>подразделений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C0316B" w:rsidRPr="00164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64127">
        <w:rPr>
          <w:rFonts w:ascii="Times New Roman" w:hAnsi="Times New Roman" w:cs="Times New Roman"/>
          <w:sz w:val="28"/>
          <w:szCs w:val="28"/>
        </w:rPr>
        <w:t>, в учебных заведениях подпадающие под потребности государственных органов.</w:t>
      </w:r>
    </w:p>
    <w:p w:rsidR="004E67DC" w:rsidRPr="00164127" w:rsidRDefault="004E67DC" w:rsidP="009A4ABA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9876253"/>
      <w:r w:rsidRPr="00164127">
        <w:rPr>
          <w:rFonts w:ascii="Times New Roman" w:hAnsi="Times New Roman" w:cs="Times New Roman"/>
          <w:sz w:val="28"/>
          <w:szCs w:val="28"/>
        </w:rPr>
        <w:t>Объявление содержит информацию о порядке отбора в пул талантов, определенном настоящими Методическими рекомендациями, а также сроки его проведения</w:t>
      </w:r>
      <w:r w:rsidR="00DE66A8" w:rsidRPr="00164127">
        <w:rPr>
          <w:rFonts w:ascii="Times New Roman" w:hAnsi="Times New Roman" w:cs="Times New Roman"/>
          <w:sz w:val="28"/>
          <w:szCs w:val="28"/>
        </w:rPr>
        <w:t xml:space="preserve">, а также перечень тем эссе по каждому направлению </w:t>
      </w:r>
      <w:r w:rsidR="00CE44A0" w:rsidRPr="00164127">
        <w:rPr>
          <w:rFonts w:ascii="Times New Roman" w:hAnsi="Times New Roman" w:cs="Times New Roman"/>
          <w:sz w:val="28"/>
          <w:szCs w:val="28"/>
        </w:rPr>
        <w:br/>
      </w:r>
      <w:r w:rsidR="00DE66A8" w:rsidRPr="00164127">
        <w:rPr>
          <w:rFonts w:ascii="Times New Roman" w:hAnsi="Times New Roman" w:cs="Times New Roman"/>
          <w:sz w:val="28"/>
          <w:szCs w:val="28"/>
        </w:rPr>
        <w:t>и электронный адрес для отправки эссе</w:t>
      </w:r>
      <w:r w:rsidRPr="0016412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40F30" w:rsidRPr="00164127" w:rsidRDefault="00A40F30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Регистрация участников проводится в течение </w:t>
      </w:r>
      <w:r w:rsidR="003678FA" w:rsidRPr="00164127">
        <w:rPr>
          <w:rFonts w:ascii="Times New Roman" w:hAnsi="Times New Roman" w:cs="Times New Roman"/>
          <w:sz w:val="28"/>
          <w:szCs w:val="28"/>
        </w:rPr>
        <w:t>октября</w:t>
      </w:r>
      <w:r w:rsidRPr="00164127">
        <w:rPr>
          <w:rFonts w:ascii="Times New Roman" w:hAnsi="Times New Roman" w:cs="Times New Roman"/>
          <w:sz w:val="28"/>
          <w:szCs w:val="28"/>
        </w:rPr>
        <w:t xml:space="preserve"> каждого года.</w:t>
      </w:r>
    </w:p>
    <w:p w:rsidR="00E34CA3" w:rsidRPr="00164127" w:rsidRDefault="00A40F30" w:rsidP="009A4ABA">
      <w:pPr>
        <w:pStyle w:val="a5"/>
        <w:numPr>
          <w:ilvl w:val="0"/>
          <w:numId w:val="8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876274"/>
      <w:r w:rsidRPr="00164127">
        <w:rPr>
          <w:rFonts w:ascii="Times New Roman" w:hAnsi="Times New Roman" w:cs="Times New Roman"/>
          <w:sz w:val="28"/>
          <w:szCs w:val="28"/>
        </w:rPr>
        <w:t xml:space="preserve">По завершению регистрации </w:t>
      </w:r>
      <w:r w:rsidR="007942C6" w:rsidRPr="0016412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E66A8" w:rsidRPr="00164127">
        <w:rPr>
          <w:rFonts w:ascii="Times New Roman" w:hAnsi="Times New Roman" w:cs="Times New Roman"/>
          <w:sz w:val="28"/>
          <w:szCs w:val="28"/>
        </w:rPr>
        <w:t>пишут эссе</w:t>
      </w:r>
      <w:r w:rsidR="00DE66A8" w:rsidRPr="00164127">
        <w:t xml:space="preserve"> </w:t>
      </w:r>
      <w:r w:rsidR="00DE66A8" w:rsidRPr="00164127">
        <w:rPr>
          <w:rFonts w:ascii="Times New Roman" w:hAnsi="Times New Roman" w:cs="Times New Roman"/>
          <w:sz w:val="28"/>
          <w:szCs w:val="28"/>
        </w:rPr>
        <w:t xml:space="preserve">на одну из тем, определенных </w:t>
      </w:r>
      <w:r w:rsidR="00C0316B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DE66A8" w:rsidRPr="00164127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C0316B" w:rsidRPr="00164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66A8" w:rsidRPr="00164127">
        <w:rPr>
          <w:rFonts w:ascii="Times New Roman" w:hAnsi="Times New Roman" w:cs="Times New Roman"/>
          <w:sz w:val="28"/>
          <w:szCs w:val="28"/>
        </w:rPr>
        <w:t>, объемом не более 500 слов</w:t>
      </w:r>
      <w:r w:rsidR="00217532" w:rsidRPr="00164127">
        <w:rPr>
          <w:rFonts w:ascii="Times New Roman" w:hAnsi="Times New Roman" w:cs="Times New Roman"/>
          <w:sz w:val="28"/>
          <w:szCs w:val="28"/>
        </w:rPr>
        <w:t>.</w:t>
      </w:r>
      <w:r w:rsidR="00DE66A8" w:rsidRPr="0016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EC" w:rsidRPr="00164127" w:rsidRDefault="00DE66A8" w:rsidP="009A4ABA">
      <w:pPr>
        <w:pStyle w:val="a5"/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9876308"/>
      <w:bookmarkEnd w:id="3"/>
      <w:r w:rsidRPr="00164127">
        <w:rPr>
          <w:rFonts w:ascii="Times New Roman" w:hAnsi="Times New Roman" w:cs="Times New Roman"/>
          <w:sz w:val="28"/>
          <w:szCs w:val="28"/>
        </w:rPr>
        <w:t xml:space="preserve">Эссе оценивается </w:t>
      </w:r>
      <w:r w:rsidR="007E0664" w:rsidRPr="00164127">
        <w:rPr>
          <w:rFonts w:ascii="Times New Roman" w:hAnsi="Times New Roman" w:cs="Times New Roman"/>
          <w:sz w:val="28"/>
          <w:szCs w:val="28"/>
        </w:rPr>
        <w:t xml:space="preserve">государственными органами, сформировавшие кадровые потребности </w:t>
      </w:r>
      <w:r w:rsidR="00E34CA3" w:rsidRPr="0016412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16FD6" w:rsidRPr="00164127">
        <w:rPr>
          <w:rFonts w:ascii="Times New Roman" w:hAnsi="Times New Roman" w:cs="Times New Roman"/>
          <w:sz w:val="28"/>
          <w:szCs w:val="28"/>
        </w:rPr>
        <w:t>ям</w:t>
      </w:r>
      <w:r w:rsidR="00E34CA3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816FD6" w:rsidRPr="00164127">
        <w:rPr>
          <w:rFonts w:ascii="Times New Roman" w:hAnsi="Times New Roman" w:cs="Times New Roman"/>
          <w:sz w:val="28"/>
          <w:szCs w:val="28"/>
        </w:rPr>
        <w:t>3</w:t>
      </w:r>
      <w:r w:rsidR="00E34CA3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816FD6" w:rsidRPr="00164127">
        <w:rPr>
          <w:rFonts w:ascii="Times New Roman" w:hAnsi="Times New Roman" w:cs="Times New Roman"/>
          <w:sz w:val="28"/>
          <w:szCs w:val="28"/>
        </w:rPr>
        <w:t xml:space="preserve">и 4 </w:t>
      </w:r>
      <w:r w:rsidR="00E34CA3" w:rsidRPr="00164127">
        <w:rPr>
          <w:rFonts w:ascii="Times New Roman" w:hAnsi="Times New Roman" w:cs="Times New Roman"/>
          <w:sz w:val="28"/>
          <w:szCs w:val="28"/>
        </w:rPr>
        <w:t>к настоящим Рекомендациям</w:t>
      </w:r>
      <w:r w:rsidR="009732EC" w:rsidRPr="00164127">
        <w:rPr>
          <w:rFonts w:ascii="Times New Roman" w:hAnsi="Times New Roman" w:cs="Times New Roman"/>
          <w:sz w:val="28"/>
          <w:szCs w:val="28"/>
        </w:rPr>
        <w:t>.</w:t>
      </w:r>
      <w:r w:rsidR="0063242C" w:rsidRPr="00164127">
        <w:rPr>
          <w:rFonts w:ascii="Times New Roman" w:hAnsi="Times New Roman" w:cs="Times New Roman"/>
          <w:sz w:val="28"/>
          <w:szCs w:val="28"/>
        </w:rPr>
        <w:t xml:space="preserve"> Участники набравшие наивысшие баллы проходят к следующему этапу.</w:t>
      </w:r>
    </w:p>
    <w:bookmarkEnd w:id="4"/>
    <w:p w:rsidR="00545443" w:rsidRPr="00164127" w:rsidRDefault="00BF00B4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Выбор направления </w:t>
      </w:r>
      <w:r w:rsidR="00545443" w:rsidRPr="00164127">
        <w:rPr>
          <w:rFonts w:ascii="Times New Roman" w:hAnsi="Times New Roman" w:cs="Times New Roman"/>
          <w:sz w:val="28"/>
          <w:szCs w:val="28"/>
        </w:rPr>
        <w:t xml:space="preserve">и государственных органов </w:t>
      </w:r>
      <w:r w:rsidRPr="00164127">
        <w:rPr>
          <w:rFonts w:ascii="Times New Roman" w:hAnsi="Times New Roman" w:cs="Times New Roman"/>
          <w:sz w:val="28"/>
          <w:szCs w:val="28"/>
        </w:rPr>
        <w:t>осуществляется исходя от специальности участников.</w:t>
      </w:r>
      <w:r w:rsidR="00A456A5" w:rsidRPr="00164127">
        <w:rPr>
          <w:rFonts w:ascii="Times New Roman" w:hAnsi="Times New Roman" w:cs="Times New Roman"/>
          <w:sz w:val="28"/>
          <w:szCs w:val="28"/>
        </w:rPr>
        <w:t xml:space="preserve"> Допускается смена направления один раз, но не позднее начала этапа по разработке проекта.</w:t>
      </w:r>
    </w:p>
    <w:p w:rsidR="00D12110" w:rsidRPr="00164127" w:rsidRDefault="00545443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Н</w:t>
      </w:r>
      <w:r w:rsidR="00D12110" w:rsidRPr="00164127">
        <w:rPr>
          <w:rFonts w:ascii="Times New Roman" w:hAnsi="Times New Roman" w:cs="Times New Roman"/>
          <w:sz w:val="28"/>
          <w:szCs w:val="28"/>
        </w:rPr>
        <w:t xml:space="preserve">аправления прохождения программы подготовки определяется ежегодно </w:t>
      </w:r>
      <w:r w:rsidR="003622AE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E8730F" w:rsidRPr="00164127">
        <w:rPr>
          <w:rFonts w:ascii="Times New Roman" w:hAnsi="Times New Roman" w:cs="Times New Roman"/>
          <w:sz w:val="28"/>
          <w:szCs w:val="28"/>
        </w:rPr>
        <w:t>подразделениями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C0316B" w:rsidRPr="00164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12110" w:rsidRPr="00164127">
        <w:rPr>
          <w:rFonts w:ascii="Times New Roman" w:hAnsi="Times New Roman" w:cs="Times New Roman"/>
          <w:sz w:val="28"/>
          <w:szCs w:val="28"/>
        </w:rPr>
        <w:t xml:space="preserve">, исходя из потребности в специалистах </w:t>
      </w:r>
      <w:r w:rsidR="004F5BEC" w:rsidRPr="00164127">
        <w:rPr>
          <w:rFonts w:ascii="Times New Roman" w:hAnsi="Times New Roman" w:cs="Times New Roman"/>
          <w:sz w:val="28"/>
          <w:szCs w:val="28"/>
        </w:rPr>
        <w:t xml:space="preserve">в государственный сектор </w:t>
      </w:r>
      <w:r w:rsidR="00D12110" w:rsidRPr="00164127">
        <w:rPr>
          <w:rFonts w:ascii="Times New Roman" w:hAnsi="Times New Roman" w:cs="Times New Roman"/>
          <w:sz w:val="28"/>
          <w:szCs w:val="28"/>
        </w:rPr>
        <w:t>соответствующего региона.</w:t>
      </w:r>
    </w:p>
    <w:p w:rsidR="00BF00B4" w:rsidRPr="00164127" w:rsidRDefault="00BF00B4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Участники выбирают государственные органы для прохождения </w:t>
      </w:r>
      <w:r w:rsidR="00295C3C" w:rsidRPr="0016412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64127">
        <w:rPr>
          <w:rFonts w:ascii="Times New Roman" w:hAnsi="Times New Roman" w:cs="Times New Roman"/>
          <w:sz w:val="28"/>
          <w:szCs w:val="28"/>
        </w:rPr>
        <w:t>практики, а также для участия в проектных работах государственных органов</w:t>
      </w:r>
      <w:r w:rsidR="00D12110" w:rsidRPr="00164127">
        <w:rPr>
          <w:rFonts w:ascii="Times New Roman" w:hAnsi="Times New Roman" w:cs="Times New Roman"/>
          <w:sz w:val="28"/>
          <w:szCs w:val="28"/>
        </w:rPr>
        <w:t>,</w:t>
      </w:r>
      <w:r w:rsidRPr="00164127">
        <w:rPr>
          <w:rFonts w:ascii="Times New Roman" w:hAnsi="Times New Roman" w:cs="Times New Roman"/>
          <w:sz w:val="28"/>
          <w:szCs w:val="28"/>
        </w:rPr>
        <w:t xml:space="preserve"> по завершению которых руководителем выдается отз</w:t>
      </w:r>
      <w:r w:rsidR="000228E2" w:rsidRPr="00164127">
        <w:rPr>
          <w:rFonts w:ascii="Times New Roman" w:hAnsi="Times New Roman" w:cs="Times New Roman"/>
          <w:sz w:val="28"/>
          <w:szCs w:val="28"/>
        </w:rPr>
        <w:t>ыв об участнике с рекомендацией.</w:t>
      </w:r>
    </w:p>
    <w:p w:rsidR="009B5B65" w:rsidRPr="00164127" w:rsidRDefault="009B5B65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9876757"/>
      <w:r w:rsidRPr="00164127">
        <w:rPr>
          <w:rFonts w:ascii="Times New Roman" w:hAnsi="Times New Roman" w:cs="Times New Roman"/>
          <w:sz w:val="28"/>
          <w:szCs w:val="28"/>
        </w:rPr>
        <w:t>Процесс прохождения производственной практики участниками координируется территориальными подразделениями уполномоченного органа.</w:t>
      </w:r>
    </w:p>
    <w:bookmarkEnd w:id="5"/>
    <w:p w:rsidR="00BF00B4" w:rsidRPr="00164127" w:rsidRDefault="00BF00B4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545443" w:rsidRPr="0016412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64127">
        <w:rPr>
          <w:rFonts w:ascii="Times New Roman" w:hAnsi="Times New Roman" w:cs="Times New Roman"/>
          <w:sz w:val="28"/>
          <w:szCs w:val="28"/>
        </w:rPr>
        <w:t>практики участник</w:t>
      </w:r>
      <w:r w:rsidR="00B073BB" w:rsidRPr="00164127">
        <w:rPr>
          <w:rFonts w:ascii="Times New Roman" w:hAnsi="Times New Roman" w:cs="Times New Roman"/>
          <w:sz w:val="28"/>
          <w:szCs w:val="28"/>
        </w:rPr>
        <w:t>и</w:t>
      </w:r>
      <w:r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B073BB" w:rsidRPr="00164127">
        <w:rPr>
          <w:rFonts w:ascii="Times New Roman" w:hAnsi="Times New Roman" w:cs="Times New Roman"/>
          <w:sz w:val="28"/>
          <w:szCs w:val="28"/>
        </w:rPr>
        <w:t>проходят</w:t>
      </w:r>
      <w:r w:rsidR="00397BD1" w:rsidRPr="00164127">
        <w:rPr>
          <w:rFonts w:ascii="Times New Roman" w:hAnsi="Times New Roman" w:cs="Times New Roman"/>
          <w:sz w:val="28"/>
          <w:szCs w:val="28"/>
        </w:rPr>
        <w:t>,</w:t>
      </w:r>
      <w:r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223A7E" w:rsidRPr="00164127">
        <w:rPr>
          <w:rFonts w:ascii="Times New Roman" w:hAnsi="Times New Roman" w:cs="Times New Roman"/>
          <w:sz w:val="28"/>
          <w:szCs w:val="28"/>
        </w:rPr>
        <w:t>программу подготовк</w:t>
      </w:r>
      <w:r w:rsidR="003622AE" w:rsidRPr="00164127">
        <w:rPr>
          <w:rFonts w:ascii="Times New Roman" w:hAnsi="Times New Roman" w:cs="Times New Roman"/>
          <w:sz w:val="28"/>
          <w:szCs w:val="28"/>
        </w:rPr>
        <w:t>и</w:t>
      </w:r>
      <w:r w:rsidRPr="00164127">
        <w:rPr>
          <w:rFonts w:ascii="Times New Roman" w:hAnsi="Times New Roman" w:cs="Times New Roman"/>
          <w:sz w:val="28"/>
          <w:szCs w:val="28"/>
        </w:rPr>
        <w:t xml:space="preserve"> в Академии</w:t>
      </w:r>
      <w:r w:rsidR="00FE3E83" w:rsidRPr="00164127">
        <w:rPr>
          <w:rFonts w:ascii="Times New Roman" w:hAnsi="Times New Roman" w:cs="Times New Roman"/>
          <w:sz w:val="28"/>
          <w:szCs w:val="28"/>
        </w:rPr>
        <w:t xml:space="preserve"> и его филиалах</w:t>
      </w:r>
      <w:r w:rsidR="00A0267A" w:rsidRPr="00164127">
        <w:rPr>
          <w:rFonts w:ascii="Times New Roman" w:hAnsi="Times New Roman" w:cs="Times New Roman"/>
          <w:sz w:val="28"/>
          <w:szCs w:val="28"/>
        </w:rPr>
        <w:t>.</w:t>
      </w:r>
      <w:r w:rsidR="009903F7" w:rsidRPr="00164127">
        <w:rPr>
          <w:rFonts w:ascii="Times New Roman" w:hAnsi="Times New Roman" w:cs="Times New Roman"/>
          <w:sz w:val="28"/>
          <w:szCs w:val="28"/>
        </w:rPr>
        <w:t xml:space="preserve"> В регионах, </w:t>
      </w:r>
      <w:r w:rsidR="00F669CE" w:rsidRPr="00164127">
        <w:rPr>
          <w:rFonts w:ascii="Times New Roman" w:hAnsi="Times New Roman" w:cs="Times New Roman"/>
          <w:sz w:val="28"/>
          <w:szCs w:val="28"/>
        </w:rPr>
        <w:br/>
      </w:r>
      <w:r w:rsidR="009903F7" w:rsidRPr="00164127">
        <w:rPr>
          <w:rFonts w:ascii="Times New Roman" w:hAnsi="Times New Roman" w:cs="Times New Roman"/>
          <w:sz w:val="28"/>
          <w:szCs w:val="28"/>
        </w:rPr>
        <w:t>где нет филиалов Академии</w:t>
      </w:r>
      <w:r w:rsidR="000228E2" w:rsidRPr="00164127">
        <w:rPr>
          <w:rFonts w:ascii="Times New Roman" w:hAnsi="Times New Roman" w:cs="Times New Roman"/>
          <w:sz w:val="28"/>
          <w:szCs w:val="28"/>
        </w:rPr>
        <w:t>,</w:t>
      </w:r>
      <w:r w:rsidR="009903F7" w:rsidRPr="00164127">
        <w:rPr>
          <w:rFonts w:ascii="Times New Roman" w:hAnsi="Times New Roman" w:cs="Times New Roman"/>
          <w:sz w:val="28"/>
          <w:szCs w:val="28"/>
        </w:rPr>
        <w:t xml:space="preserve"> подготовка проводится онлайн.</w:t>
      </w:r>
      <w:r w:rsidR="003622AE" w:rsidRPr="0016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7D1" w:rsidRPr="00164127" w:rsidRDefault="00223A7E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Программа подготовки</w:t>
      </w:r>
      <w:r w:rsidR="00FE3E83" w:rsidRPr="00164127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</w:t>
      </w:r>
      <w:r w:rsidR="001438A2" w:rsidRPr="00164127">
        <w:rPr>
          <w:rFonts w:ascii="Times New Roman" w:hAnsi="Times New Roman" w:cs="Times New Roman"/>
          <w:sz w:val="28"/>
          <w:szCs w:val="28"/>
        </w:rPr>
        <w:t xml:space="preserve">тся Академией по согласованию с </w:t>
      </w:r>
      <w:r w:rsidR="00C0316B" w:rsidRPr="001641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228E2" w:rsidRPr="00164127">
        <w:rPr>
          <w:rFonts w:ascii="Times New Roman" w:hAnsi="Times New Roman" w:cs="Times New Roman"/>
          <w:sz w:val="28"/>
          <w:szCs w:val="28"/>
        </w:rPr>
        <w:t>.</w:t>
      </w:r>
      <w:r w:rsidR="009903F7" w:rsidRPr="0016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65" w:rsidRPr="00164127" w:rsidRDefault="00ED47D1" w:rsidP="00ED47D1">
      <w:pPr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br w:type="page"/>
      </w:r>
    </w:p>
    <w:p w:rsidR="008165B2" w:rsidRPr="00164127" w:rsidRDefault="00223A7E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lastRenderedPageBreak/>
        <w:t>Программа подготовки включает курсы по нар</w:t>
      </w:r>
      <w:r w:rsidR="00E700A8" w:rsidRPr="00164127">
        <w:rPr>
          <w:rFonts w:ascii="Times New Roman" w:hAnsi="Times New Roman" w:cs="Times New Roman"/>
          <w:sz w:val="28"/>
          <w:szCs w:val="28"/>
        </w:rPr>
        <w:t>ащиванию необходимых компетенций</w:t>
      </w:r>
      <w:r w:rsidRPr="00164127">
        <w:rPr>
          <w:rFonts w:ascii="Times New Roman" w:hAnsi="Times New Roman" w:cs="Times New Roman"/>
          <w:sz w:val="28"/>
          <w:szCs w:val="28"/>
        </w:rPr>
        <w:t xml:space="preserve"> для поступления на государственную службу.</w:t>
      </w:r>
      <w:r w:rsidR="00432B57" w:rsidRPr="0016412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9876658"/>
      <w:r w:rsidR="00432B57" w:rsidRPr="00164127">
        <w:rPr>
          <w:rFonts w:ascii="Times New Roman" w:hAnsi="Times New Roman" w:cs="Times New Roman"/>
          <w:sz w:val="28"/>
          <w:szCs w:val="28"/>
        </w:rPr>
        <w:t xml:space="preserve">На данных курсах участниками разрабатываются проекты, которые они будут презентовать во время производственной практики в государственных органах. </w:t>
      </w:r>
    </w:p>
    <w:bookmarkEnd w:id="6"/>
    <w:p w:rsidR="00432B57" w:rsidRPr="00164127" w:rsidRDefault="008165B2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3242C" w:rsidRPr="00164127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A0267A" w:rsidRPr="00164127">
        <w:rPr>
          <w:rFonts w:ascii="Times New Roman" w:hAnsi="Times New Roman" w:cs="Times New Roman"/>
          <w:sz w:val="28"/>
          <w:szCs w:val="28"/>
        </w:rPr>
        <w:t>завершени</w:t>
      </w:r>
      <w:r w:rsidRPr="00164127">
        <w:rPr>
          <w:rFonts w:ascii="Times New Roman" w:hAnsi="Times New Roman" w:cs="Times New Roman"/>
          <w:sz w:val="28"/>
          <w:szCs w:val="28"/>
        </w:rPr>
        <w:t>я</w:t>
      </w:r>
      <w:r w:rsidR="00A0267A" w:rsidRPr="00164127">
        <w:rPr>
          <w:rFonts w:ascii="Times New Roman" w:hAnsi="Times New Roman" w:cs="Times New Roman"/>
          <w:sz w:val="28"/>
          <w:szCs w:val="28"/>
        </w:rPr>
        <w:t xml:space="preserve"> программы подготовки в Академии</w:t>
      </w:r>
      <w:r w:rsidR="00BF00B4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FC250E" w:rsidRPr="00164127">
        <w:rPr>
          <w:rFonts w:ascii="Times New Roman" w:hAnsi="Times New Roman" w:cs="Times New Roman"/>
          <w:sz w:val="28"/>
          <w:szCs w:val="28"/>
        </w:rPr>
        <w:t xml:space="preserve">участники проходят </w:t>
      </w:r>
      <w:r w:rsidR="00B073BB" w:rsidRPr="00164127">
        <w:rPr>
          <w:rFonts w:ascii="Times New Roman" w:hAnsi="Times New Roman" w:cs="Times New Roman"/>
          <w:sz w:val="28"/>
          <w:szCs w:val="28"/>
        </w:rPr>
        <w:t>про</w:t>
      </w:r>
      <w:r w:rsidR="00432B57" w:rsidRPr="00164127">
        <w:rPr>
          <w:rFonts w:ascii="Times New Roman" w:hAnsi="Times New Roman" w:cs="Times New Roman"/>
          <w:sz w:val="28"/>
          <w:szCs w:val="28"/>
        </w:rPr>
        <w:t xml:space="preserve">изводственную практику в государственных органах. </w:t>
      </w:r>
    </w:p>
    <w:p w:rsidR="00FC250E" w:rsidRPr="00164127" w:rsidRDefault="00432B57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 После прохождения производственной практики участники проходят </w:t>
      </w:r>
      <w:r w:rsidR="003A40C6" w:rsidRPr="00164127">
        <w:rPr>
          <w:rFonts w:ascii="Times New Roman" w:hAnsi="Times New Roman" w:cs="Times New Roman"/>
          <w:sz w:val="28"/>
          <w:szCs w:val="28"/>
        </w:rPr>
        <w:t>тестирования и оценку личных качеств</w:t>
      </w:r>
      <w:r w:rsidR="003A40C6" w:rsidRPr="001641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50E" w:rsidRPr="00164127">
        <w:rPr>
          <w:rFonts w:ascii="Times New Roman" w:hAnsi="Times New Roman" w:cs="Times New Roman"/>
          <w:sz w:val="28"/>
          <w:szCs w:val="28"/>
        </w:rPr>
        <w:t xml:space="preserve">в порядке и условиях, предусмотренных законодательством Республики Казахстан в сфере государственной службы. </w:t>
      </w:r>
    </w:p>
    <w:p w:rsidR="00FC250E" w:rsidRPr="00164127" w:rsidRDefault="00FC250E" w:rsidP="009A4ABA">
      <w:pPr>
        <w:pStyle w:val="a5"/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9877247"/>
      <w:r w:rsidRPr="00164127">
        <w:rPr>
          <w:rFonts w:ascii="Times New Roman" w:hAnsi="Times New Roman" w:cs="Times New Roman"/>
          <w:sz w:val="28"/>
          <w:szCs w:val="28"/>
        </w:rPr>
        <w:t>Участник вправе пройти тестирование в течение 30 календарных дней со дня получения документа об образовании согласно пункту 1 статьи 39 Закона «Об образовании».</w:t>
      </w:r>
    </w:p>
    <w:p w:rsidR="00BF00B4" w:rsidRPr="00164127" w:rsidRDefault="00FC250E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9877271"/>
      <w:bookmarkEnd w:id="7"/>
      <w:r w:rsidRPr="00164127">
        <w:rPr>
          <w:rFonts w:ascii="Times New Roman" w:hAnsi="Times New Roman" w:cs="Times New Roman"/>
          <w:sz w:val="28"/>
          <w:szCs w:val="28"/>
        </w:rPr>
        <w:t xml:space="preserve">После успешного прохождения тестирования </w:t>
      </w:r>
      <w:bookmarkEnd w:id="8"/>
      <w:r w:rsidR="00BF00B4" w:rsidRPr="00164127">
        <w:rPr>
          <w:rFonts w:ascii="Times New Roman" w:hAnsi="Times New Roman" w:cs="Times New Roman"/>
          <w:sz w:val="28"/>
          <w:szCs w:val="28"/>
        </w:rPr>
        <w:t>участник</w:t>
      </w:r>
      <w:r w:rsidR="00FB340F" w:rsidRPr="00164127">
        <w:rPr>
          <w:rFonts w:ascii="Times New Roman" w:hAnsi="Times New Roman" w:cs="Times New Roman"/>
          <w:sz w:val="28"/>
          <w:szCs w:val="28"/>
        </w:rPr>
        <w:t xml:space="preserve">ам выдается сертификат </w:t>
      </w:r>
      <w:r w:rsidR="008165B2" w:rsidRPr="00164127">
        <w:rPr>
          <w:rFonts w:ascii="Times New Roman" w:hAnsi="Times New Roman" w:cs="Times New Roman"/>
          <w:sz w:val="28"/>
          <w:szCs w:val="28"/>
        </w:rPr>
        <w:t xml:space="preserve">о завершении обучения и зачислении в </w:t>
      </w:r>
      <w:r w:rsidR="008165B2" w:rsidRPr="00164127">
        <w:rPr>
          <w:rFonts w:ascii="Times New Roman" w:eastAsia="Times New Roman" w:hAnsi="Times New Roman" w:cs="Times New Roman"/>
          <w:sz w:val="28"/>
          <w:szCs w:val="28"/>
        </w:rPr>
        <w:t>пул талантов</w:t>
      </w:r>
      <w:r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E8730F" w:rsidRPr="00164127">
        <w:rPr>
          <w:rFonts w:ascii="Times New Roman" w:eastAsia="Times New Roman" w:hAnsi="Times New Roman" w:cs="Times New Roman"/>
          <w:sz w:val="28"/>
          <w:szCs w:val="28"/>
        </w:rPr>
        <w:t xml:space="preserve">по форме, согласно приложению </w:t>
      </w:r>
      <w:r w:rsidR="00816FD6" w:rsidRPr="001641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730F" w:rsidRPr="00164127">
        <w:rPr>
          <w:rFonts w:ascii="Times New Roman" w:eastAsia="Times New Roman" w:hAnsi="Times New Roman" w:cs="Times New Roman"/>
          <w:sz w:val="28"/>
          <w:szCs w:val="28"/>
        </w:rPr>
        <w:t xml:space="preserve"> к настоящим </w:t>
      </w:r>
      <w:r w:rsidR="000176BF" w:rsidRPr="00164127">
        <w:rPr>
          <w:rFonts w:ascii="Times New Roman" w:hAnsi="Times New Roman" w:cs="Times New Roman"/>
          <w:sz w:val="28"/>
          <w:szCs w:val="28"/>
        </w:rPr>
        <w:t>Рекомендациям</w:t>
      </w:r>
      <w:r w:rsidR="00861D31" w:rsidRPr="00164127">
        <w:rPr>
          <w:rFonts w:ascii="Times New Roman" w:hAnsi="Times New Roman" w:cs="Times New Roman"/>
          <w:sz w:val="28"/>
          <w:szCs w:val="28"/>
        </w:rPr>
        <w:t xml:space="preserve"> (далее – сертификат)</w:t>
      </w:r>
      <w:r w:rsidR="000176BF" w:rsidRPr="00164127">
        <w:rPr>
          <w:rFonts w:ascii="Times New Roman" w:hAnsi="Times New Roman" w:cs="Times New Roman"/>
          <w:sz w:val="28"/>
          <w:szCs w:val="28"/>
        </w:rPr>
        <w:t>.</w:t>
      </w:r>
    </w:p>
    <w:p w:rsidR="009F7F28" w:rsidRPr="00164127" w:rsidRDefault="009F7F28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Срок пребывания в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 xml:space="preserve">пуле талантов </w:t>
      </w:r>
      <w:r w:rsidRPr="00164127">
        <w:rPr>
          <w:rFonts w:ascii="Times New Roman" w:hAnsi="Times New Roman" w:cs="Times New Roman"/>
          <w:sz w:val="28"/>
          <w:szCs w:val="28"/>
        </w:rPr>
        <w:t>составляет 1 год</w:t>
      </w:r>
      <w:r w:rsidR="00861D31" w:rsidRPr="00164127">
        <w:rPr>
          <w:rFonts w:ascii="Times New Roman" w:hAnsi="Times New Roman" w:cs="Times New Roman"/>
          <w:sz w:val="28"/>
          <w:szCs w:val="28"/>
        </w:rPr>
        <w:t xml:space="preserve"> с момента получения сертификата</w:t>
      </w:r>
      <w:r w:rsidRPr="00164127">
        <w:rPr>
          <w:rFonts w:ascii="Times New Roman" w:hAnsi="Times New Roman" w:cs="Times New Roman"/>
          <w:sz w:val="28"/>
          <w:szCs w:val="28"/>
        </w:rPr>
        <w:t>.</w:t>
      </w:r>
    </w:p>
    <w:p w:rsidR="00FB1D30" w:rsidRPr="00164127" w:rsidRDefault="003622AE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>Порядок и условия п</w:t>
      </w:r>
      <w:r w:rsidR="009F7F28" w:rsidRPr="00164127">
        <w:rPr>
          <w:rFonts w:ascii="Times New Roman" w:hAnsi="Times New Roman" w:cs="Times New Roman"/>
          <w:sz w:val="28"/>
          <w:szCs w:val="28"/>
        </w:rPr>
        <w:t>оступлени</w:t>
      </w:r>
      <w:r w:rsidR="000228E2" w:rsidRPr="00164127">
        <w:rPr>
          <w:rFonts w:ascii="Times New Roman" w:hAnsi="Times New Roman" w:cs="Times New Roman"/>
          <w:sz w:val="28"/>
          <w:szCs w:val="28"/>
        </w:rPr>
        <w:t>я</w:t>
      </w:r>
      <w:r w:rsidR="009F7F28" w:rsidRPr="00164127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260160" w:rsidRPr="00164127">
        <w:rPr>
          <w:rFonts w:ascii="Times New Roman" w:eastAsia="Times New Roman" w:hAnsi="Times New Roman" w:cs="Times New Roman"/>
          <w:sz w:val="28"/>
          <w:szCs w:val="28"/>
        </w:rPr>
        <w:t>пула талантов</w:t>
      </w:r>
      <w:r w:rsidR="00260160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FB1D30" w:rsidRPr="00164127">
        <w:rPr>
          <w:rFonts w:ascii="Times New Roman" w:hAnsi="Times New Roman" w:cs="Times New Roman"/>
          <w:sz w:val="28"/>
          <w:szCs w:val="28"/>
        </w:rPr>
        <w:t>н</w:t>
      </w:r>
      <w:r w:rsidR="009F7F28" w:rsidRPr="00164127">
        <w:rPr>
          <w:rFonts w:ascii="Times New Roman" w:hAnsi="Times New Roman" w:cs="Times New Roman"/>
          <w:sz w:val="28"/>
          <w:szCs w:val="28"/>
        </w:rPr>
        <w:t>а государственную</w:t>
      </w:r>
      <w:r w:rsidR="00FB1D30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9F7F28" w:rsidRPr="00164127">
        <w:rPr>
          <w:rFonts w:ascii="Times New Roman" w:hAnsi="Times New Roman" w:cs="Times New Roman"/>
          <w:sz w:val="28"/>
          <w:szCs w:val="28"/>
        </w:rPr>
        <w:t>службу</w:t>
      </w:r>
      <w:r w:rsidR="00FB1D30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Pr="00164127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FB1D30" w:rsidRPr="0016412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6412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6C029B" w:rsidRPr="00164127">
        <w:rPr>
          <w:rFonts w:ascii="Times New Roman" w:hAnsi="Times New Roman" w:cs="Times New Roman"/>
          <w:sz w:val="28"/>
          <w:szCs w:val="28"/>
        </w:rPr>
        <w:t>Казахстан в</w:t>
      </w:r>
      <w:r w:rsidRPr="00164127">
        <w:rPr>
          <w:rFonts w:ascii="Times New Roman" w:hAnsi="Times New Roman" w:cs="Times New Roman"/>
          <w:sz w:val="28"/>
          <w:szCs w:val="28"/>
        </w:rPr>
        <w:t xml:space="preserve"> сфере государственной службы</w:t>
      </w:r>
      <w:r w:rsidR="00FB1D30" w:rsidRPr="00164127">
        <w:rPr>
          <w:rFonts w:ascii="Times New Roman" w:hAnsi="Times New Roman" w:cs="Times New Roman"/>
          <w:sz w:val="28"/>
          <w:szCs w:val="28"/>
        </w:rPr>
        <w:t>.</w:t>
      </w:r>
    </w:p>
    <w:p w:rsidR="00FB1D30" w:rsidRPr="00164127" w:rsidRDefault="00E8730F" w:rsidP="009A4ABA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2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A40C6" w:rsidRPr="00164127">
        <w:rPr>
          <w:rFonts w:ascii="Times New Roman" w:hAnsi="Times New Roman" w:cs="Times New Roman"/>
          <w:sz w:val="28"/>
          <w:szCs w:val="28"/>
          <w:lang w:val="kk-KZ"/>
        </w:rPr>
        <w:t xml:space="preserve">трудоустройства </w:t>
      </w:r>
      <w:r w:rsidRPr="00164127">
        <w:rPr>
          <w:rFonts w:ascii="Times New Roman" w:hAnsi="Times New Roman" w:cs="Times New Roman"/>
          <w:sz w:val="28"/>
          <w:szCs w:val="28"/>
        </w:rPr>
        <w:t xml:space="preserve">лиц, зачисленных в пул талантов проводится </w:t>
      </w:r>
      <w:r w:rsidR="003622AE" w:rsidRPr="00164127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Pr="00164127">
        <w:rPr>
          <w:rFonts w:ascii="Times New Roman" w:hAnsi="Times New Roman" w:cs="Times New Roman"/>
          <w:sz w:val="28"/>
          <w:szCs w:val="28"/>
        </w:rPr>
        <w:t>подразделениями</w:t>
      </w:r>
      <w:r w:rsidR="005C72C4" w:rsidRPr="00164127">
        <w:rPr>
          <w:rFonts w:ascii="Times New Roman" w:hAnsi="Times New Roman" w:cs="Times New Roman"/>
          <w:sz w:val="28"/>
          <w:szCs w:val="28"/>
        </w:rPr>
        <w:t xml:space="preserve"> </w:t>
      </w:r>
      <w:r w:rsidR="00C0316B" w:rsidRPr="00164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12B6E" w:rsidRPr="00164127">
        <w:rPr>
          <w:rFonts w:ascii="Times New Roman" w:hAnsi="Times New Roman" w:cs="Times New Roman"/>
          <w:sz w:val="28"/>
          <w:szCs w:val="28"/>
        </w:rPr>
        <w:t>.</w:t>
      </w:r>
    </w:p>
    <w:p w:rsidR="00861D31" w:rsidRPr="00164127" w:rsidRDefault="00861D31" w:rsidP="004E67DC">
      <w:pPr>
        <w:tabs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61D31" w:rsidRPr="00164127" w:rsidSect="00BE45D6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17532" w:rsidRDefault="00217532" w:rsidP="004E67DC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E2AE6" w:rsidRDefault="002E2AE6" w:rsidP="002E2AE6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E2AE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Департамент Агентства Республики Казахстан по делам государственной службы по Костанайской области</w:t>
      </w:r>
    </w:p>
    <w:p w:rsidR="00A6252B" w:rsidRPr="002E2AE6" w:rsidRDefault="00A6252B" w:rsidP="002E2AE6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2E2AE6" w:rsidRDefault="002E2AE6" w:rsidP="00454121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6588B" w:rsidRPr="00164127" w:rsidRDefault="0086588B" w:rsidP="00454121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4127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164127" w:rsidRPr="00164127" w:rsidRDefault="00164127" w:rsidP="00164127"/>
    <w:p w:rsidR="002E2AE6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 xml:space="preserve">Прошу допустить меня </w:t>
      </w:r>
      <w:r w:rsidR="00454121" w:rsidRPr="00164127">
        <w:rPr>
          <w:sz w:val="28"/>
          <w:szCs w:val="28"/>
        </w:rPr>
        <w:t>____________________</w:t>
      </w:r>
      <w:r w:rsidR="002E2AE6">
        <w:rPr>
          <w:sz w:val="28"/>
          <w:szCs w:val="28"/>
        </w:rPr>
        <w:t>______________________</w:t>
      </w:r>
    </w:p>
    <w:p w:rsidR="002E2AE6" w:rsidRDefault="002E2AE6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6588B" w:rsidRPr="00164127" w:rsidRDefault="00454121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2AE6">
        <w:rPr>
          <w:i/>
        </w:rPr>
        <w:t>(</w:t>
      </w:r>
      <w:r w:rsidRPr="002E2AE6">
        <w:rPr>
          <w:i/>
          <w:lang w:eastAsia="ru-RU"/>
        </w:rPr>
        <w:t>фамилия, имя, отчество (при его наличии</w:t>
      </w:r>
      <w:r w:rsidRPr="002E2AE6">
        <w:rPr>
          <w:i/>
        </w:rPr>
        <w:t xml:space="preserve">) </w:t>
      </w:r>
      <w:r w:rsidR="0086588B" w:rsidRPr="00164127">
        <w:rPr>
          <w:sz w:val="28"/>
          <w:szCs w:val="28"/>
        </w:rPr>
        <w:t>к участию в отборе в пул талантов в рамках школы молодых государственных служащих</w:t>
      </w:r>
      <w:r w:rsidR="00742227" w:rsidRPr="00164127">
        <w:rPr>
          <w:sz w:val="28"/>
          <w:szCs w:val="28"/>
        </w:rPr>
        <w:t>.</w:t>
      </w:r>
    </w:p>
    <w:p w:rsidR="0087393C" w:rsidRDefault="0087393C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Государственный орган для прохождения производственной практики: ____________________________________________________________________________________________________________________________________</w:t>
      </w:r>
    </w:p>
    <w:p w:rsidR="002E2AE6" w:rsidRPr="00164127" w:rsidRDefault="002E2AE6" w:rsidP="002E2A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B1B3F" w:rsidRPr="00164127" w:rsidRDefault="00CB1B3F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393C" w:rsidRDefault="00CB1B3F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Направление: __________________________________________________</w:t>
      </w:r>
    </w:p>
    <w:p w:rsidR="002E2AE6" w:rsidRPr="00164127" w:rsidRDefault="002E2AE6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B1B3F" w:rsidRPr="00164127" w:rsidRDefault="00CB1B3F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Выражаю свое согласие на сбор и обработку моих персональных данных.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 xml:space="preserve">Отвечаю за достоверность предоставленной информации. 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Прилагаемые документы: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______________________________________________________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Адрес_________________________________________________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Номера контактных телефонов: __________________________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e-mail: ________________________________________________</w:t>
      </w:r>
    </w:p>
    <w:p w:rsidR="0086588B" w:rsidRPr="00164127" w:rsidRDefault="0086588B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ИИН __________________________________________________</w:t>
      </w:r>
      <w:r w:rsidR="00454121" w:rsidRPr="00164127">
        <w:rPr>
          <w:sz w:val="28"/>
          <w:szCs w:val="28"/>
        </w:rPr>
        <w:t xml:space="preserve"> </w:t>
      </w:r>
      <w:r w:rsidRPr="00164127">
        <w:rPr>
          <w:sz w:val="28"/>
          <w:szCs w:val="28"/>
        </w:rPr>
        <w:t>_______________________________________</w:t>
      </w:r>
      <w:r w:rsidR="002E2AE6">
        <w:rPr>
          <w:sz w:val="28"/>
          <w:szCs w:val="28"/>
        </w:rPr>
        <w:t>___________________________</w:t>
      </w:r>
    </w:p>
    <w:p w:rsidR="0086588B" w:rsidRDefault="0086588B" w:rsidP="00A6252B">
      <w:pPr>
        <w:pStyle w:val="a6"/>
        <w:spacing w:before="0" w:beforeAutospacing="0" w:after="0" w:afterAutospacing="0"/>
        <w:ind w:firstLine="567"/>
        <w:jc w:val="center"/>
      </w:pPr>
      <w:r w:rsidRPr="00A6252B">
        <w:t>(подпись)</w:t>
      </w:r>
      <w:r w:rsidR="00454121" w:rsidRPr="00A6252B">
        <w:t xml:space="preserve">   </w:t>
      </w:r>
      <w:r w:rsidRPr="00A6252B">
        <w:t>(Фамилия, имя, отчество (при его наличии))</w:t>
      </w:r>
    </w:p>
    <w:p w:rsidR="00A6252B" w:rsidRPr="00A6252B" w:rsidRDefault="00A6252B" w:rsidP="00A6252B">
      <w:pPr>
        <w:pStyle w:val="a6"/>
        <w:spacing w:before="0" w:beforeAutospacing="0" w:after="0" w:afterAutospacing="0"/>
        <w:ind w:firstLine="567"/>
        <w:jc w:val="center"/>
      </w:pPr>
    </w:p>
    <w:p w:rsidR="0086588B" w:rsidRPr="00164127" w:rsidRDefault="00454121" w:rsidP="004541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127">
        <w:rPr>
          <w:sz w:val="28"/>
          <w:szCs w:val="28"/>
        </w:rPr>
        <w:t>«</w:t>
      </w:r>
      <w:r w:rsidR="0086588B" w:rsidRPr="00164127">
        <w:rPr>
          <w:sz w:val="28"/>
          <w:szCs w:val="28"/>
        </w:rPr>
        <w:t>____</w:t>
      </w:r>
      <w:r w:rsidRPr="00164127">
        <w:rPr>
          <w:sz w:val="28"/>
          <w:szCs w:val="28"/>
        </w:rPr>
        <w:t>»</w:t>
      </w:r>
      <w:r w:rsidR="0086588B" w:rsidRPr="00164127">
        <w:rPr>
          <w:sz w:val="28"/>
          <w:szCs w:val="28"/>
        </w:rPr>
        <w:t>_______________ 20__ г.</w:t>
      </w:r>
    </w:p>
    <w:p w:rsidR="00AE2356" w:rsidRPr="00164127" w:rsidRDefault="00AE2356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2356" w:rsidRPr="00164127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29B" w:rsidRPr="00164127" w:rsidRDefault="006C029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29B" w:rsidRPr="00164127" w:rsidRDefault="006C029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88B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ПО ИТОГАМ ПРЕЗЕНТАЦИИ ПРОЕКТА И ПРОХОЖДЕНИЯ </w:t>
      </w:r>
      <w:r w:rsidR="00545443" w:rsidRPr="0016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Pr="0016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164127" w:rsidRPr="00164127" w:rsidRDefault="00164127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88B" w:rsidRPr="00164127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________________________________________________________</w:t>
      </w: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(при его наличии) </w:t>
      </w:r>
    </w:p>
    <w:p w:rsidR="00454121" w:rsidRPr="00164127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проекте______________________</w:t>
      </w:r>
      <w:r w:rsidR="00454121"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6588B" w:rsidRPr="00164127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 реализации поставленных задач, достигнутые результаты)</w:t>
      </w:r>
    </w:p>
    <w:p w:rsidR="00454121" w:rsidRPr="00164127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Профессиональные и личные качества, проявленные в ходе </w:t>
      </w:r>
      <w:r w:rsidR="002F30A8"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30A8"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588B" w:rsidRPr="00164127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(личные качества, профессиональные компетенции и навыки, </w:t>
      </w:r>
      <w:r w:rsidR="00BA40ED"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проявленные в</w:t>
      </w: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прохождения </w:t>
      </w:r>
      <w:r w:rsidR="002F30A8"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39A4" w:rsidRPr="00164127" w:rsidRDefault="0086588B" w:rsidP="0045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Рекомендации и предложения по улучшению деятельности и развитию компетенций: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9A4" w:rsidRPr="00164127" w:rsidRDefault="003F39A4" w:rsidP="003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A4" w:rsidRPr="00164127" w:rsidRDefault="003F39A4" w:rsidP="003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A4" w:rsidRPr="00164127" w:rsidRDefault="0086588B" w:rsidP="003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3F39A4" w:rsidRPr="0016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____________________________________</w:t>
      </w:r>
    </w:p>
    <w:p w:rsidR="003F39A4" w:rsidRPr="00164127" w:rsidRDefault="00454121" w:rsidP="003F39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86588B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одпись</w:t>
      </w:r>
      <w:r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F39A4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3F39A4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3F39A4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3F39A4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742227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3F39A4"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 (при его наличии)</w:t>
      </w:r>
    </w:p>
    <w:p w:rsidR="003F39A4" w:rsidRPr="00164127" w:rsidRDefault="0086588B" w:rsidP="003F39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руководителя </w:t>
      </w:r>
    </w:p>
    <w:p w:rsidR="0086588B" w:rsidRPr="00164127" w:rsidRDefault="0086588B" w:rsidP="003F39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1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государственного органа</w:t>
      </w:r>
    </w:p>
    <w:p w:rsidR="00AE2356" w:rsidRPr="00164127" w:rsidRDefault="00AE2356" w:rsidP="004E67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2356" w:rsidRPr="00164127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C48" w:rsidRPr="00164127" w:rsidRDefault="003E5C48" w:rsidP="00816FD6">
      <w:pP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816FD6" w:rsidRPr="00164127" w:rsidRDefault="00816FD6" w:rsidP="00816FD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4127">
        <w:rPr>
          <w:rFonts w:ascii="Times New Roman" w:eastAsia="Arial Unicode MS" w:hAnsi="Times New Roman" w:cs="Times New Roman"/>
          <w:b/>
          <w:sz w:val="28"/>
          <w:szCs w:val="28"/>
        </w:rPr>
        <w:t>Дескрипторы для оценки эссе участников пула талантов</w:t>
      </w:r>
    </w:p>
    <w:p w:rsidR="00816FD6" w:rsidRPr="00164127" w:rsidRDefault="00816FD6" w:rsidP="00816FD6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</w:p>
    <w:p w:rsidR="00816FD6" w:rsidRPr="00164127" w:rsidRDefault="00816FD6" w:rsidP="00816FD6">
      <w:pPr>
        <w:spacing w:line="240" w:lineRule="auto"/>
        <w:contextualSpacing/>
        <w:jc w:val="both"/>
        <w:rPr>
          <w:rFonts w:ascii="Times New Roman" w:eastAsia="Consolas" w:hAnsi="Times New Roman" w:cs="Times New Roman"/>
        </w:rPr>
      </w:pPr>
    </w:p>
    <w:tbl>
      <w:tblPr>
        <w:tblW w:w="5771" w:type="pct"/>
        <w:tblInd w:w="-1003" w:type="dxa"/>
        <w:tblCellMar>
          <w:left w:w="0" w:type="dxa"/>
          <w:right w:w="0" w:type="dxa"/>
        </w:tblCellMar>
        <w:tblLook w:val="04A0"/>
      </w:tblPr>
      <w:tblGrid>
        <w:gridCol w:w="2640"/>
        <w:gridCol w:w="8407"/>
      </w:tblGrid>
      <w:tr w:rsidR="00816FD6" w:rsidRPr="00164127" w:rsidTr="00816FD6">
        <w:trPr>
          <w:trHeight w:val="26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4127">
              <w:rPr>
                <w:rFonts w:ascii="Times New Roman" w:hAnsi="Times New Roman" w:cs="Times New Roman"/>
                <w:b/>
                <w:lang w:val="kk-KZ"/>
              </w:rPr>
              <w:t>ОРИГИНАЛЬНОСТЬ И ИННОВАЦИОННОСТЬ</w:t>
            </w:r>
          </w:p>
        </w:tc>
      </w:tr>
      <w:tr w:rsidR="00816FD6" w:rsidRPr="00164127" w:rsidTr="00816FD6">
        <w:trPr>
          <w:trHeight w:val="243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412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4127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816FD6" w:rsidRPr="00164127" w:rsidTr="00816FD6">
        <w:trPr>
          <w:trHeight w:val="1251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независимость от устоявшихся правил, при этом последователен в выводах;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  <w:lang w:val="kk-KZ"/>
              </w:rPr>
              <w:t xml:space="preserve">Находит новые способы решения задач, отличающихся практикоориентированностью и креативностью. </w:t>
            </w:r>
          </w:p>
        </w:tc>
      </w:tr>
      <w:tr w:rsidR="00816FD6" w:rsidRPr="00164127" w:rsidTr="00816FD6">
        <w:trPr>
          <w:trHeight w:val="960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Предпочитает</w:t>
            </w:r>
            <w:r w:rsidRPr="00164127">
              <w:rPr>
                <w:rFonts w:ascii="Times New Roman" w:hAnsi="Times New Roman" w:cs="Times New Roman"/>
                <w:lang w:val="kk-KZ"/>
              </w:rPr>
              <w:t xml:space="preserve"> преимущественно</w:t>
            </w:r>
            <w:r w:rsidRPr="00164127">
              <w:rPr>
                <w:rFonts w:ascii="Times New Roman" w:hAnsi="Times New Roman" w:cs="Times New Roman"/>
              </w:rPr>
              <w:t xml:space="preserve"> отходить от шаблонов, но при этом может рассматривать традиционные подходы;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 xml:space="preserve">Находит и предлагает альтернативные варианты решения задач. </w:t>
            </w:r>
          </w:p>
          <w:p w:rsidR="00816FD6" w:rsidRPr="00164127" w:rsidRDefault="00816FD6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FD6" w:rsidRPr="00164127" w:rsidTr="001A22E4">
        <w:trPr>
          <w:trHeight w:val="54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Предпочитает сосредоточиться на привычном подходе</w:t>
            </w:r>
            <w:r w:rsidRPr="0016412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 xml:space="preserve">Находит и предлагает стандартное решение задачи. </w:t>
            </w:r>
          </w:p>
        </w:tc>
      </w:tr>
      <w:tr w:rsidR="00816FD6" w:rsidRPr="00164127" w:rsidTr="00816FD6">
        <w:trPr>
          <w:trHeight w:val="945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2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 xml:space="preserve">Демонстрирует </w:t>
            </w:r>
            <w:r w:rsidRPr="00164127">
              <w:rPr>
                <w:rFonts w:ascii="Times New Roman" w:hAnsi="Times New Roman" w:cs="Times New Roman"/>
                <w:lang w:val="kk-KZ"/>
              </w:rPr>
              <w:t>заурядное</w:t>
            </w:r>
            <w:r w:rsidRPr="00164127">
              <w:rPr>
                <w:rFonts w:ascii="Times New Roman" w:hAnsi="Times New Roman" w:cs="Times New Roman"/>
              </w:rPr>
              <w:t xml:space="preserve"> мышление, при этом затрудняется рассматривать новые подходы;</w:t>
            </w:r>
          </w:p>
          <w:p w:rsidR="00816FD6" w:rsidRPr="00164127" w:rsidRDefault="00816FD6" w:rsidP="001A22E4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Новые способы решения задач вызывают сложности.</w:t>
            </w:r>
          </w:p>
        </w:tc>
      </w:tr>
      <w:tr w:rsidR="00816FD6" w:rsidRPr="00164127" w:rsidTr="00816FD6">
        <w:trPr>
          <w:trHeight w:val="96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1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 xml:space="preserve">Демонстрирует </w:t>
            </w:r>
            <w:r w:rsidRPr="00164127">
              <w:rPr>
                <w:rFonts w:ascii="Times New Roman" w:hAnsi="Times New Roman" w:cs="Times New Roman"/>
                <w:lang w:val="kk-KZ"/>
              </w:rPr>
              <w:t>заурядное</w:t>
            </w:r>
            <w:r w:rsidRPr="00164127">
              <w:rPr>
                <w:rFonts w:ascii="Times New Roman" w:hAnsi="Times New Roman" w:cs="Times New Roman"/>
              </w:rPr>
              <w:t xml:space="preserve"> мышление, не понимает базовые аспекты предмета;</w:t>
            </w:r>
            <w:r w:rsidRPr="001641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Все новое воспринимается как угроза безопасности.</w:t>
            </w:r>
          </w:p>
        </w:tc>
      </w:tr>
      <w:tr w:rsidR="00816FD6" w:rsidRPr="00164127" w:rsidTr="00816FD6">
        <w:trPr>
          <w:trHeight w:val="21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FD6" w:rsidRPr="00164127" w:rsidRDefault="00816F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  <w:b/>
                <w:lang w:val="kk-KZ"/>
              </w:rPr>
              <w:t>ЧЕТКОСТЬ ОТВЕТА</w:t>
            </w:r>
          </w:p>
        </w:tc>
      </w:tr>
      <w:tr w:rsidR="00816FD6" w:rsidRPr="00164127" w:rsidTr="00816FD6">
        <w:trPr>
          <w:trHeight w:val="337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center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816FD6" w:rsidRPr="00164127" w:rsidTr="00816FD6">
        <w:trPr>
          <w:trHeight w:val="96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4127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исчерпывающий, развёрнутый ответ, при этом показывая высокую осведомлённость</w:t>
            </w:r>
            <w:r w:rsidRPr="0016412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нацеленность на результат, эффективность, а также потенциальную выгоду для организации и государства, в том числе в долгосрочной перспективе.</w:t>
            </w:r>
          </w:p>
        </w:tc>
      </w:tr>
      <w:tr w:rsidR="00816FD6" w:rsidRPr="00164127" w:rsidTr="00816FD6">
        <w:trPr>
          <w:trHeight w:val="96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развёрнутый ответ</w:t>
            </w:r>
            <w:r w:rsidRPr="0016412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способность определить приоритеты, способствующие повышению эффективности организации и государства.</w:t>
            </w:r>
          </w:p>
        </w:tc>
      </w:tr>
      <w:tr w:rsidR="00816FD6" w:rsidRPr="00164127" w:rsidTr="00816FD6">
        <w:trPr>
          <w:trHeight w:val="96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общую осведомленность</w:t>
            </w:r>
            <w:r w:rsidRPr="0016412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способность определить приоритеты, но без взаимосвязи с повышением эффективности деятельности организации и государства.</w:t>
            </w:r>
          </w:p>
          <w:p w:rsidR="00816FD6" w:rsidRPr="00164127" w:rsidRDefault="00816FD6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FD6" w:rsidRPr="00164127" w:rsidTr="00816FD6">
        <w:trPr>
          <w:trHeight w:val="96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2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64127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Демонстрирует неполный ответ, при этом показывая низкую осведомлённость</w:t>
            </w:r>
            <w:r w:rsidRPr="0016412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16FD6" w:rsidRPr="00164127" w:rsidRDefault="00816FD6" w:rsidP="001A22E4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Поверхностно рассуждает, говорит о желаниях и стремлениях, затрудняется сформулировать результаты и выгоды от своих действий для организации и государства.</w:t>
            </w:r>
          </w:p>
        </w:tc>
      </w:tr>
      <w:tr w:rsidR="00816FD6" w:rsidRPr="00164127" w:rsidTr="00816FD6">
        <w:trPr>
          <w:trHeight w:val="775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1</w:t>
            </w:r>
          </w:p>
          <w:p w:rsidR="00816FD6" w:rsidRPr="00164127" w:rsidRDefault="00816FD6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4127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Не имеет видения;</w:t>
            </w:r>
          </w:p>
          <w:p w:rsidR="00816FD6" w:rsidRPr="00164127" w:rsidRDefault="00816FD6" w:rsidP="00816FD6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164127">
              <w:rPr>
                <w:rFonts w:ascii="Times New Roman" w:hAnsi="Times New Roman" w:cs="Times New Roman"/>
              </w:rPr>
              <w:t>Неспособен определить приоритеты, не умеет определять потенциальные выгоды от своих действий для организации и государства.</w:t>
            </w:r>
          </w:p>
        </w:tc>
      </w:tr>
    </w:tbl>
    <w:p w:rsidR="00217532" w:rsidRPr="00164127" w:rsidRDefault="00217532" w:rsidP="004E67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29B" w:rsidRPr="00164127" w:rsidRDefault="006C029B" w:rsidP="004E67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D6" w:rsidRPr="00164127" w:rsidRDefault="00816FD6" w:rsidP="00816FD6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</w:rPr>
        <w:sectPr w:rsidR="00816FD6" w:rsidRPr="00164127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FD6" w:rsidRPr="00164127" w:rsidRDefault="00816FD6" w:rsidP="008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Лист оценки </w:t>
      </w:r>
    </w:p>
    <w:p w:rsidR="00816FD6" w:rsidRPr="00164127" w:rsidRDefault="00816FD6" w:rsidP="008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6FD6" w:rsidRPr="00164127" w:rsidRDefault="00816FD6" w:rsidP="008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</w:t>
      </w:r>
    </w:p>
    <w:p w:rsidR="00816FD6" w:rsidRPr="00164127" w:rsidRDefault="00816FD6" w:rsidP="00816F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127">
        <w:rPr>
          <w:rFonts w:ascii="Times New Roman" w:eastAsia="Times New Roman" w:hAnsi="Times New Roman"/>
          <w:sz w:val="28"/>
          <w:szCs w:val="28"/>
          <w:lang w:eastAsia="ru-RU"/>
        </w:rPr>
        <w:t xml:space="preserve">(ФИО </w:t>
      </w:r>
      <w:r w:rsidR="00FE73F3" w:rsidRPr="00164127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  <w:r w:rsidRPr="0016412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16FD6" w:rsidRPr="00164127" w:rsidRDefault="00816FD6" w:rsidP="00816F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5083"/>
        <w:gridCol w:w="2144"/>
        <w:gridCol w:w="2008"/>
      </w:tblGrid>
      <w:tr w:rsidR="00816FD6" w:rsidRPr="00164127" w:rsidTr="00816FD6">
        <w:trPr>
          <w:trHeight w:val="11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Оценочный балл</w:t>
            </w:r>
          </w:p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(0 – 5)</w:t>
            </w:r>
          </w:p>
        </w:tc>
      </w:tr>
      <w:tr w:rsidR="00816FD6" w:rsidRPr="00164127" w:rsidTr="00816FD6">
        <w:trPr>
          <w:trHeight w:val="8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Оригинальность и инновационность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4B45A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FD6" w:rsidRPr="00164127" w:rsidTr="00816FD6">
        <w:trPr>
          <w:trHeight w:val="6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Четкость ответа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4B45A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FD6" w:rsidRPr="00164127" w:rsidTr="00816FD6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641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41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D6" w:rsidRPr="00164127" w:rsidRDefault="00816FD6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D6" w:rsidRPr="00164127" w:rsidRDefault="00816F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6FD6" w:rsidRPr="00164127" w:rsidRDefault="00816FD6" w:rsidP="00816FD6">
      <w:pPr>
        <w:rPr>
          <w:rFonts w:ascii="Times New Roman" w:hAnsi="Times New Roman"/>
          <w:sz w:val="28"/>
          <w:szCs w:val="28"/>
        </w:rPr>
      </w:pPr>
    </w:p>
    <w:p w:rsidR="00816FD6" w:rsidRPr="00164127" w:rsidRDefault="00816FD6" w:rsidP="002E01C5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6FD6" w:rsidRPr="00164127" w:rsidSect="00816FD6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FD6" w:rsidRPr="00164127" w:rsidRDefault="00816FD6" w:rsidP="00816FD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D6" w:rsidRPr="00164127" w:rsidRDefault="00816FD6" w:rsidP="00816FD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6FD6" w:rsidRPr="00164127" w:rsidRDefault="00816FD6" w:rsidP="0081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6FD6" w:rsidRDefault="00816FD6" w:rsidP="00816F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</w:pPr>
      <w:r w:rsidRPr="0016412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  <w:t>СЕРТИФИКАТ</w:t>
      </w:r>
    </w:p>
    <w:p w:rsidR="00164127" w:rsidRDefault="00164127" w:rsidP="00816F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</w:pPr>
    </w:p>
    <w:p w:rsidR="00164127" w:rsidRDefault="00164127" w:rsidP="00816F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</w:pPr>
    </w:p>
    <w:p w:rsidR="00164127" w:rsidRDefault="00164127" w:rsidP="00816F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</w:pPr>
    </w:p>
    <w:p w:rsidR="00164127" w:rsidRPr="00164127" w:rsidRDefault="00164127" w:rsidP="00816F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10894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5"/>
        <w:gridCol w:w="2849"/>
      </w:tblGrid>
      <w:tr w:rsidR="00816FD6" w:rsidRPr="00164127" w:rsidTr="00816FD6">
        <w:tc>
          <w:tcPr>
            <w:tcW w:w="8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6FD6" w:rsidRPr="00164127" w:rsidRDefault="00816FD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6412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удостоверяет о том, что</w:t>
            </w:r>
            <w:r w:rsidRPr="0016412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_____________________________________________________</w:t>
            </w:r>
            <w:r w:rsidRPr="0016412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(фамилия, имя и отчество (при его наличии))</w:t>
            </w:r>
            <w:r w:rsidRPr="0016412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зачислен(а) в пул талантов школы молодых государственных служащих</w:t>
            </w:r>
          </w:p>
        </w:tc>
        <w:tc>
          <w:tcPr>
            <w:tcW w:w="2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6FD6" w:rsidRPr="00164127" w:rsidRDefault="00816FD6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64127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Место для фото</w:t>
            </w:r>
          </w:p>
        </w:tc>
      </w:tr>
    </w:tbl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pacing w:val="2"/>
          <w:sz w:val="28"/>
          <w:szCs w:val="28"/>
        </w:rPr>
        <w:t>Срок действия сертификата составляет один год со дня вручения.</w:t>
      </w: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pacing w:val="2"/>
          <w:sz w:val="28"/>
          <w:szCs w:val="28"/>
        </w:rPr>
        <w:t>Подпись: __________</w:t>
      </w:r>
      <w:r w:rsidRPr="00164127">
        <w:rPr>
          <w:rFonts w:eastAsia="Times New Roman" w:cs="Times New Roman"/>
          <w:spacing w:val="2"/>
          <w:sz w:val="28"/>
          <w:szCs w:val="28"/>
        </w:rPr>
        <w:t xml:space="preserve">    </w:t>
      </w:r>
      <w:r w:rsidRPr="00164127">
        <w:rPr>
          <w:rFonts w:ascii="Times New Roman" w:eastAsia="Times New Roman" w:hAnsi="Times New Roman" w:cs="Times New Roman"/>
          <w:spacing w:val="2"/>
          <w:sz w:val="28"/>
          <w:szCs w:val="28"/>
        </w:rPr>
        <w:t>«____» _______________ 20 __ г.</w:t>
      </w:r>
    </w:p>
    <w:p w:rsidR="00816FD6" w:rsidRPr="00164127" w:rsidRDefault="00816FD6" w:rsidP="00816FD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4127">
        <w:rPr>
          <w:rFonts w:ascii="Times New Roman" w:eastAsia="Times New Roman" w:hAnsi="Times New Roman" w:cs="Times New Roman"/>
          <w:spacing w:val="2"/>
          <w:sz w:val="28"/>
          <w:szCs w:val="28"/>
        </w:rPr>
        <w:t>М.П.</w:t>
      </w:r>
    </w:p>
    <w:p w:rsidR="00E34CA3" w:rsidRPr="00164127" w:rsidRDefault="00E34CA3" w:rsidP="00816FD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E34CA3" w:rsidRPr="00164127" w:rsidSect="00816FD6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08A" w:rsidRDefault="0083408A" w:rsidP="009E74A5">
      <w:pPr>
        <w:spacing w:after="0" w:line="240" w:lineRule="auto"/>
      </w:pPr>
      <w:r>
        <w:separator/>
      </w:r>
    </w:p>
  </w:endnote>
  <w:endnote w:type="continuationSeparator" w:id="1">
    <w:p w:rsidR="0083408A" w:rsidRDefault="0083408A" w:rsidP="009E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08A" w:rsidRDefault="0083408A" w:rsidP="009E74A5">
      <w:pPr>
        <w:spacing w:after="0" w:line="240" w:lineRule="auto"/>
      </w:pPr>
      <w:r>
        <w:separator/>
      </w:r>
    </w:p>
  </w:footnote>
  <w:footnote w:type="continuationSeparator" w:id="1">
    <w:p w:rsidR="0083408A" w:rsidRDefault="0083408A" w:rsidP="009E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D5" w:rsidRPr="00192B5C" w:rsidRDefault="00B428AF" w:rsidP="004D7FD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92B5C">
      <w:rPr>
        <w:rFonts w:ascii="Times New Roman" w:hAnsi="Times New Roman" w:cs="Times New Roman"/>
        <w:sz w:val="24"/>
        <w:szCs w:val="24"/>
      </w:rPr>
      <w:t>2</w:t>
    </w:r>
  </w:p>
  <w:p w:rsidR="004D7FD5" w:rsidRDefault="0083408A" w:rsidP="004D7FD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813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2B2D" w:rsidRPr="00D82B2D" w:rsidRDefault="00875FF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B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B2D" w:rsidRPr="00D82B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2B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52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82B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FD5" w:rsidRPr="007A164A" w:rsidRDefault="0083408A" w:rsidP="004D7FD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2D" w:rsidRPr="009B5B65" w:rsidRDefault="009B5B65" w:rsidP="009B5B65">
    <w:pPr>
      <w:pStyle w:val="a3"/>
      <w:ind w:left="5529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«</w:t>
    </w:r>
    <w:r w:rsidRPr="009B5B65">
      <w:rPr>
        <w:rFonts w:ascii="Times New Roman" w:hAnsi="Times New Roman" w:cs="Times New Roman"/>
        <w:b/>
        <w:bCs/>
        <w:sz w:val="28"/>
        <w:szCs w:val="28"/>
      </w:rPr>
      <w:t>УТВЕРЖДАЮ</w:t>
    </w:r>
    <w:r>
      <w:rPr>
        <w:rFonts w:ascii="Times New Roman" w:hAnsi="Times New Roman" w:cs="Times New Roman"/>
        <w:b/>
        <w:bCs/>
        <w:sz w:val="28"/>
        <w:szCs w:val="28"/>
      </w:rPr>
      <w:t>»</w:t>
    </w:r>
  </w:p>
  <w:p w:rsidR="009B5B65" w:rsidRDefault="009B5B65" w:rsidP="009B5B65">
    <w:pPr>
      <w:pStyle w:val="a3"/>
      <w:ind w:left="5529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B5B65">
      <w:rPr>
        <w:rFonts w:ascii="Times New Roman" w:hAnsi="Times New Roman" w:cs="Times New Roman"/>
        <w:b/>
        <w:bCs/>
        <w:sz w:val="28"/>
        <w:szCs w:val="28"/>
      </w:rPr>
      <w:t>Председатель Агентства Республики Казахстан по делам государственной службы Жазыкбаев Д.М.</w:t>
    </w:r>
  </w:p>
  <w:p w:rsidR="009B5B65" w:rsidRDefault="009B5B65" w:rsidP="009B5B65">
    <w:pPr>
      <w:pStyle w:val="a3"/>
      <w:ind w:left="5529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___________________________</w:t>
    </w:r>
  </w:p>
  <w:p w:rsidR="009B5B65" w:rsidRPr="009B5B65" w:rsidRDefault="009B5B65" w:rsidP="009B5B65">
    <w:pPr>
      <w:pStyle w:val="a3"/>
      <w:ind w:left="5529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«__»________2023 года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F1" w:rsidRPr="00A6252B" w:rsidRDefault="00397BD1" w:rsidP="004C66F1">
    <w:pPr>
      <w:pStyle w:val="a3"/>
      <w:ind w:left="5529"/>
      <w:jc w:val="center"/>
      <w:rPr>
        <w:rFonts w:ascii="Times New Roman" w:hAnsi="Times New Roman" w:cs="Times New Roman"/>
        <w:sz w:val="16"/>
        <w:szCs w:val="16"/>
      </w:rPr>
    </w:pPr>
    <w:r w:rsidRPr="00A6252B">
      <w:rPr>
        <w:rFonts w:ascii="Times New Roman" w:hAnsi="Times New Roman" w:cs="Times New Roman"/>
        <w:sz w:val="16"/>
        <w:szCs w:val="16"/>
      </w:rPr>
      <w:t xml:space="preserve">Приложение </w:t>
    </w:r>
    <w:r w:rsidR="00AE2356" w:rsidRPr="00A6252B">
      <w:rPr>
        <w:rFonts w:ascii="Times New Roman" w:hAnsi="Times New Roman" w:cs="Times New Roman"/>
        <w:sz w:val="16"/>
        <w:szCs w:val="16"/>
      </w:rPr>
      <w:t>1</w:t>
    </w:r>
    <w:r w:rsidRPr="00A6252B">
      <w:rPr>
        <w:rFonts w:ascii="Times New Roman" w:hAnsi="Times New Roman" w:cs="Times New Roman"/>
        <w:sz w:val="16"/>
        <w:szCs w:val="16"/>
      </w:rPr>
      <w:t xml:space="preserve"> к Методическим рекомендациям по поиску и формированию пула талантов в государственный сектор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6" w:rsidRPr="003622AE" w:rsidRDefault="00AE2356" w:rsidP="004C66F1">
    <w:pPr>
      <w:pStyle w:val="a3"/>
      <w:ind w:left="5529"/>
      <w:jc w:val="center"/>
      <w:rPr>
        <w:rFonts w:ascii="Times New Roman" w:hAnsi="Times New Roman" w:cs="Times New Roman"/>
        <w:sz w:val="28"/>
        <w:szCs w:val="28"/>
      </w:rPr>
    </w:pPr>
    <w:r w:rsidRPr="003622AE">
      <w:rPr>
        <w:rFonts w:ascii="Times New Roman" w:hAnsi="Times New Roman" w:cs="Times New Roman"/>
        <w:sz w:val="28"/>
        <w:szCs w:val="28"/>
      </w:rPr>
      <w:t xml:space="preserve">Приложение </w:t>
    </w:r>
    <w:r>
      <w:rPr>
        <w:rFonts w:ascii="Times New Roman" w:hAnsi="Times New Roman" w:cs="Times New Roman"/>
        <w:sz w:val="28"/>
        <w:szCs w:val="28"/>
      </w:rPr>
      <w:t>2</w:t>
    </w:r>
    <w:r w:rsidRPr="003622AE">
      <w:rPr>
        <w:rFonts w:ascii="Times New Roman" w:hAnsi="Times New Roman" w:cs="Times New Roman"/>
        <w:sz w:val="28"/>
        <w:szCs w:val="28"/>
      </w:rPr>
      <w:t xml:space="preserve"> к Методическим рекомендациям по поиску и формированию пула талантов в государственный сектор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6" w:rsidRPr="003622AE" w:rsidRDefault="00AE2356" w:rsidP="004C66F1">
    <w:pPr>
      <w:pStyle w:val="a3"/>
      <w:ind w:left="5529"/>
      <w:jc w:val="center"/>
      <w:rPr>
        <w:rFonts w:ascii="Times New Roman" w:hAnsi="Times New Roman" w:cs="Times New Roman"/>
        <w:sz w:val="28"/>
        <w:szCs w:val="28"/>
      </w:rPr>
    </w:pPr>
    <w:r w:rsidRPr="003622AE">
      <w:rPr>
        <w:rFonts w:ascii="Times New Roman" w:hAnsi="Times New Roman" w:cs="Times New Roman"/>
        <w:sz w:val="28"/>
        <w:szCs w:val="28"/>
      </w:rPr>
      <w:t xml:space="preserve">Приложение </w:t>
    </w:r>
    <w:r>
      <w:rPr>
        <w:rFonts w:ascii="Times New Roman" w:hAnsi="Times New Roman" w:cs="Times New Roman"/>
        <w:sz w:val="28"/>
        <w:szCs w:val="28"/>
      </w:rPr>
      <w:t>3</w:t>
    </w:r>
    <w:r w:rsidRPr="003622AE">
      <w:rPr>
        <w:rFonts w:ascii="Times New Roman" w:hAnsi="Times New Roman" w:cs="Times New Roman"/>
        <w:sz w:val="28"/>
        <w:szCs w:val="28"/>
      </w:rPr>
      <w:t xml:space="preserve"> к Методическим рекомендациям по поиску и формированию пула талантов в государственный сектор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D6" w:rsidRPr="003622AE" w:rsidRDefault="00816FD6" w:rsidP="004C66F1">
    <w:pPr>
      <w:pStyle w:val="a3"/>
      <w:ind w:left="5529"/>
      <w:jc w:val="center"/>
      <w:rPr>
        <w:rFonts w:ascii="Times New Roman" w:hAnsi="Times New Roman" w:cs="Times New Roman"/>
        <w:sz w:val="28"/>
        <w:szCs w:val="28"/>
      </w:rPr>
    </w:pPr>
    <w:r w:rsidRPr="003622AE">
      <w:rPr>
        <w:rFonts w:ascii="Times New Roman" w:hAnsi="Times New Roman" w:cs="Times New Roman"/>
        <w:sz w:val="28"/>
        <w:szCs w:val="28"/>
      </w:rPr>
      <w:t xml:space="preserve">Приложение </w:t>
    </w:r>
    <w:r>
      <w:rPr>
        <w:rFonts w:ascii="Times New Roman" w:hAnsi="Times New Roman" w:cs="Times New Roman"/>
        <w:sz w:val="28"/>
        <w:szCs w:val="28"/>
      </w:rPr>
      <w:t>4</w:t>
    </w:r>
    <w:r w:rsidRPr="003622AE">
      <w:rPr>
        <w:rFonts w:ascii="Times New Roman" w:hAnsi="Times New Roman" w:cs="Times New Roman"/>
        <w:sz w:val="28"/>
        <w:szCs w:val="28"/>
      </w:rPr>
      <w:t xml:space="preserve"> к Методическим рекомендациям по поиску и формированию пула талантов в государственный сектор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D6" w:rsidRPr="003622AE" w:rsidRDefault="00816FD6" w:rsidP="004C66F1">
    <w:pPr>
      <w:pStyle w:val="a3"/>
      <w:ind w:left="5529"/>
      <w:jc w:val="center"/>
      <w:rPr>
        <w:rFonts w:ascii="Times New Roman" w:hAnsi="Times New Roman" w:cs="Times New Roman"/>
        <w:sz w:val="28"/>
        <w:szCs w:val="28"/>
      </w:rPr>
    </w:pPr>
    <w:r w:rsidRPr="003622AE">
      <w:rPr>
        <w:rFonts w:ascii="Times New Roman" w:hAnsi="Times New Roman" w:cs="Times New Roman"/>
        <w:sz w:val="28"/>
        <w:szCs w:val="28"/>
      </w:rPr>
      <w:t xml:space="preserve">Приложение </w:t>
    </w:r>
    <w:r>
      <w:rPr>
        <w:rFonts w:ascii="Times New Roman" w:hAnsi="Times New Roman" w:cs="Times New Roman"/>
        <w:sz w:val="28"/>
        <w:szCs w:val="28"/>
      </w:rPr>
      <w:t>5</w:t>
    </w:r>
    <w:r w:rsidRPr="003622AE">
      <w:rPr>
        <w:rFonts w:ascii="Times New Roman" w:hAnsi="Times New Roman" w:cs="Times New Roman"/>
        <w:sz w:val="28"/>
        <w:szCs w:val="28"/>
      </w:rPr>
      <w:t xml:space="preserve"> к Методическим рекомендациям по поиску и формированию пула талантов в государственный сектор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A9B"/>
    <w:multiLevelType w:val="hybridMultilevel"/>
    <w:tmpl w:val="26223F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CA407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F3F"/>
    <w:multiLevelType w:val="hybridMultilevel"/>
    <w:tmpl w:val="D930C73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504"/>
    <w:multiLevelType w:val="hybridMultilevel"/>
    <w:tmpl w:val="DAEAC54A"/>
    <w:lvl w:ilvl="0" w:tplc="E0FCAFA0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64ACA"/>
    <w:multiLevelType w:val="hybridMultilevel"/>
    <w:tmpl w:val="15666F5A"/>
    <w:lvl w:ilvl="0" w:tplc="35A0976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4723572F"/>
    <w:multiLevelType w:val="hybridMultilevel"/>
    <w:tmpl w:val="F3C203A4"/>
    <w:lvl w:ilvl="0" w:tplc="0419000D">
      <w:start w:val="1"/>
      <w:numFmt w:val="bullet"/>
      <w:lvlText w:val="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1" w:tplc="BC50D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6AB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34C4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307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C29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2ED8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8A2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A43D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AE60E98"/>
    <w:multiLevelType w:val="hybridMultilevel"/>
    <w:tmpl w:val="BF04826E"/>
    <w:lvl w:ilvl="0" w:tplc="53FA39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331942"/>
    <w:multiLevelType w:val="hybridMultilevel"/>
    <w:tmpl w:val="DEA87B00"/>
    <w:lvl w:ilvl="0" w:tplc="3754E7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604B79"/>
    <w:multiLevelType w:val="hybridMultilevel"/>
    <w:tmpl w:val="6890EFEC"/>
    <w:lvl w:ilvl="0" w:tplc="87486F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0135"/>
    <w:rsid w:val="00004814"/>
    <w:rsid w:val="00004DE9"/>
    <w:rsid w:val="000175A3"/>
    <w:rsid w:val="000176BF"/>
    <w:rsid w:val="000228E2"/>
    <w:rsid w:val="00090B73"/>
    <w:rsid w:val="000A1A06"/>
    <w:rsid w:val="000B56DD"/>
    <w:rsid w:val="000D2C5C"/>
    <w:rsid w:val="000E1C08"/>
    <w:rsid w:val="001117E4"/>
    <w:rsid w:val="00117A10"/>
    <w:rsid w:val="001374DE"/>
    <w:rsid w:val="00140E34"/>
    <w:rsid w:val="001438A2"/>
    <w:rsid w:val="00164127"/>
    <w:rsid w:val="001851BA"/>
    <w:rsid w:val="00194ED0"/>
    <w:rsid w:val="001A22E4"/>
    <w:rsid w:val="001A7B55"/>
    <w:rsid w:val="001D5633"/>
    <w:rsid w:val="001F2B60"/>
    <w:rsid w:val="00201DD5"/>
    <w:rsid w:val="00217532"/>
    <w:rsid w:val="00223A7E"/>
    <w:rsid w:val="002541D2"/>
    <w:rsid w:val="00260160"/>
    <w:rsid w:val="00295C3C"/>
    <w:rsid w:val="002D2F4A"/>
    <w:rsid w:val="002E01C5"/>
    <w:rsid w:val="002E070A"/>
    <w:rsid w:val="002E2AE6"/>
    <w:rsid w:val="002F30A8"/>
    <w:rsid w:val="00310442"/>
    <w:rsid w:val="003622AE"/>
    <w:rsid w:val="003678FA"/>
    <w:rsid w:val="0038775A"/>
    <w:rsid w:val="00397BD1"/>
    <w:rsid w:val="003A2FC9"/>
    <w:rsid w:val="003A40C6"/>
    <w:rsid w:val="003C1531"/>
    <w:rsid w:val="003E5C48"/>
    <w:rsid w:val="003F39A4"/>
    <w:rsid w:val="00432B57"/>
    <w:rsid w:val="0043358F"/>
    <w:rsid w:val="00434D68"/>
    <w:rsid w:val="00454121"/>
    <w:rsid w:val="00464D8C"/>
    <w:rsid w:val="00481D4B"/>
    <w:rsid w:val="0049741A"/>
    <w:rsid w:val="004B190B"/>
    <w:rsid w:val="004B45AA"/>
    <w:rsid w:val="004E67DC"/>
    <w:rsid w:val="004F5BEC"/>
    <w:rsid w:val="00513223"/>
    <w:rsid w:val="00527E88"/>
    <w:rsid w:val="00532E1B"/>
    <w:rsid w:val="00542D4E"/>
    <w:rsid w:val="00545443"/>
    <w:rsid w:val="00563151"/>
    <w:rsid w:val="005706E6"/>
    <w:rsid w:val="005C3C31"/>
    <w:rsid w:val="005C72C4"/>
    <w:rsid w:val="00605423"/>
    <w:rsid w:val="00606E87"/>
    <w:rsid w:val="0063242C"/>
    <w:rsid w:val="0064222D"/>
    <w:rsid w:val="00661EC3"/>
    <w:rsid w:val="00682BDF"/>
    <w:rsid w:val="00693A3E"/>
    <w:rsid w:val="006A0380"/>
    <w:rsid w:val="006C029B"/>
    <w:rsid w:val="006D2084"/>
    <w:rsid w:val="006F1B70"/>
    <w:rsid w:val="007166EC"/>
    <w:rsid w:val="0072681E"/>
    <w:rsid w:val="00742227"/>
    <w:rsid w:val="007851D2"/>
    <w:rsid w:val="007942C6"/>
    <w:rsid w:val="007A164A"/>
    <w:rsid w:val="007D181D"/>
    <w:rsid w:val="007E0664"/>
    <w:rsid w:val="007E5AE0"/>
    <w:rsid w:val="007E65FC"/>
    <w:rsid w:val="00800135"/>
    <w:rsid w:val="0081502A"/>
    <w:rsid w:val="008165B2"/>
    <w:rsid w:val="00816FD6"/>
    <w:rsid w:val="00817750"/>
    <w:rsid w:val="00821B03"/>
    <w:rsid w:val="008265D4"/>
    <w:rsid w:val="00830998"/>
    <w:rsid w:val="0083408A"/>
    <w:rsid w:val="00845C10"/>
    <w:rsid w:val="00854A4A"/>
    <w:rsid w:val="00861D31"/>
    <w:rsid w:val="0086588B"/>
    <w:rsid w:val="0087030B"/>
    <w:rsid w:val="00871A7C"/>
    <w:rsid w:val="0087393C"/>
    <w:rsid w:val="00875FFE"/>
    <w:rsid w:val="008B3C69"/>
    <w:rsid w:val="00914A9D"/>
    <w:rsid w:val="00914FEB"/>
    <w:rsid w:val="0094282A"/>
    <w:rsid w:val="00961DE6"/>
    <w:rsid w:val="009732EC"/>
    <w:rsid w:val="009903F7"/>
    <w:rsid w:val="009944A0"/>
    <w:rsid w:val="009A4ABA"/>
    <w:rsid w:val="009B5B65"/>
    <w:rsid w:val="009C5602"/>
    <w:rsid w:val="009D0263"/>
    <w:rsid w:val="009E5F6D"/>
    <w:rsid w:val="009E74A5"/>
    <w:rsid w:val="009F7F28"/>
    <w:rsid w:val="00A0267A"/>
    <w:rsid w:val="00A1112F"/>
    <w:rsid w:val="00A40F30"/>
    <w:rsid w:val="00A456A5"/>
    <w:rsid w:val="00A526AB"/>
    <w:rsid w:val="00A60754"/>
    <w:rsid w:val="00A6252B"/>
    <w:rsid w:val="00A95D50"/>
    <w:rsid w:val="00AA5A08"/>
    <w:rsid w:val="00AB425E"/>
    <w:rsid w:val="00AC1791"/>
    <w:rsid w:val="00AD6AA6"/>
    <w:rsid w:val="00AE2356"/>
    <w:rsid w:val="00AF4408"/>
    <w:rsid w:val="00AF4E95"/>
    <w:rsid w:val="00B073BB"/>
    <w:rsid w:val="00B428AF"/>
    <w:rsid w:val="00BA3907"/>
    <w:rsid w:val="00BA40ED"/>
    <w:rsid w:val="00BB67F2"/>
    <w:rsid w:val="00BE45D6"/>
    <w:rsid w:val="00BF00B4"/>
    <w:rsid w:val="00C0316B"/>
    <w:rsid w:val="00C225F0"/>
    <w:rsid w:val="00C44A8A"/>
    <w:rsid w:val="00CB1B3F"/>
    <w:rsid w:val="00CE44A0"/>
    <w:rsid w:val="00CF5936"/>
    <w:rsid w:val="00D00533"/>
    <w:rsid w:val="00D0465B"/>
    <w:rsid w:val="00D113EF"/>
    <w:rsid w:val="00D12110"/>
    <w:rsid w:val="00D1389D"/>
    <w:rsid w:val="00D2563F"/>
    <w:rsid w:val="00D41F17"/>
    <w:rsid w:val="00D82B2D"/>
    <w:rsid w:val="00D9049D"/>
    <w:rsid w:val="00DA24A5"/>
    <w:rsid w:val="00DA410B"/>
    <w:rsid w:val="00DB51CE"/>
    <w:rsid w:val="00DC380A"/>
    <w:rsid w:val="00DD4251"/>
    <w:rsid w:val="00DE55F7"/>
    <w:rsid w:val="00DE66A8"/>
    <w:rsid w:val="00DE7A44"/>
    <w:rsid w:val="00E02382"/>
    <w:rsid w:val="00E0273A"/>
    <w:rsid w:val="00E12926"/>
    <w:rsid w:val="00E12B6E"/>
    <w:rsid w:val="00E21228"/>
    <w:rsid w:val="00E32B53"/>
    <w:rsid w:val="00E34CA3"/>
    <w:rsid w:val="00E40B5F"/>
    <w:rsid w:val="00E467B9"/>
    <w:rsid w:val="00E700A8"/>
    <w:rsid w:val="00E80D1F"/>
    <w:rsid w:val="00E8730F"/>
    <w:rsid w:val="00EC2B00"/>
    <w:rsid w:val="00ED47D1"/>
    <w:rsid w:val="00EE33BF"/>
    <w:rsid w:val="00EE5B8E"/>
    <w:rsid w:val="00F05CEB"/>
    <w:rsid w:val="00F0686D"/>
    <w:rsid w:val="00F07848"/>
    <w:rsid w:val="00F26324"/>
    <w:rsid w:val="00F313FC"/>
    <w:rsid w:val="00F44491"/>
    <w:rsid w:val="00F50232"/>
    <w:rsid w:val="00F541BE"/>
    <w:rsid w:val="00F669CE"/>
    <w:rsid w:val="00F83A98"/>
    <w:rsid w:val="00F90F5A"/>
    <w:rsid w:val="00FB1D30"/>
    <w:rsid w:val="00FB340F"/>
    <w:rsid w:val="00FB699E"/>
    <w:rsid w:val="00FC250E"/>
    <w:rsid w:val="00FC5965"/>
    <w:rsid w:val="00FD362F"/>
    <w:rsid w:val="00FE2AC4"/>
    <w:rsid w:val="00FE3E83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1"/>
  </w:style>
  <w:style w:type="paragraph" w:styleId="1">
    <w:name w:val="heading 1"/>
    <w:basedOn w:val="a"/>
    <w:next w:val="a"/>
    <w:link w:val="10"/>
    <w:uiPriority w:val="9"/>
    <w:qFormat/>
    <w:rsid w:val="00D8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251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D82B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24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D82B2D"/>
    <w:rPr>
      <w:b/>
      <w:bCs/>
      <w:color w:val="auto"/>
    </w:rPr>
  </w:style>
  <w:style w:type="paragraph" w:styleId="a9">
    <w:name w:val="footer"/>
    <w:basedOn w:val="a"/>
    <w:link w:val="aa"/>
    <w:uiPriority w:val="99"/>
    <w:unhideWhenUsed/>
    <w:rsid w:val="009E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4A5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4A0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9D026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8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8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8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8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D8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D8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8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8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D82B2D"/>
    <w:rPr>
      <w:color w:val="5A5A5A" w:themeColor="text1" w:themeTint="A5"/>
      <w:spacing w:val="15"/>
    </w:rPr>
  </w:style>
  <w:style w:type="character" w:styleId="af3">
    <w:name w:val="Emphasis"/>
    <w:basedOn w:val="a0"/>
    <w:uiPriority w:val="20"/>
    <w:qFormat/>
    <w:rsid w:val="00D82B2D"/>
    <w:rPr>
      <w:i/>
      <w:iCs/>
      <w:color w:val="auto"/>
    </w:rPr>
  </w:style>
  <w:style w:type="paragraph" w:styleId="af4">
    <w:name w:val="No Spacing"/>
    <w:uiPriority w:val="1"/>
    <w:qFormat/>
    <w:rsid w:val="00D82B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B2D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D8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D82B2D"/>
    <w:rPr>
      <w:i/>
      <w:iCs/>
      <w:color w:val="4472C4" w:themeColor="accent1"/>
    </w:rPr>
  </w:style>
  <w:style w:type="character" w:styleId="af7">
    <w:name w:val="Subtle Emphasis"/>
    <w:basedOn w:val="a0"/>
    <w:uiPriority w:val="19"/>
    <w:qFormat/>
    <w:rsid w:val="00D82B2D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82B2D"/>
    <w:rPr>
      <w:i/>
      <w:iCs/>
      <w:color w:val="4472C4" w:themeColor="accent1"/>
    </w:rPr>
  </w:style>
  <w:style w:type="character" w:styleId="af9">
    <w:name w:val="Subtle Reference"/>
    <w:basedOn w:val="a0"/>
    <w:uiPriority w:val="31"/>
    <w:qFormat/>
    <w:rsid w:val="00D82B2D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D82B2D"/>
    <w:rPr>
      <w:b/>
      <w:bCs/>
      <w:smallCaps/>
      <w:color w:val="4472C4" w:themeColor="accent1"/>
      <w:spacing w:val="5"/>
    </w:rPr>
  </w:style>
  <w:style w:type="character" w:styleId="afb">
    <w:name w:val="Book Title"/>
    <w:basedOn w:val="a0"/>
    <w:uiPriority w:val="33"/>
    <w:qFormat/>
    <w:rsid w:val="00D82B2D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unhideWhenUsed/>
    <w:qFormat/>
    <w:rsid w:val="00D82B2D"/>
    <w:pPr>
      <w:outlineLvl w:val="9"/>
    </w:pPr>
  </w:style>
  <w:style w:type="character" w:styleId="afd">
    <w:name w:val="line number"/>
    <w:basedOn w:val="a0"/>
    <w:uiPriority w:val="99"/>
    <w:semiHidden/>
    <w:unhideWhenUsed/>
    <w:rsid w:val="00BE45D6"/>
  </w:style>
  <w:style w:type="paragraph" w:styleId="11">
    <w:name w:val="toc 1"/>
    <w:basedOn w:val="a"/>
    <w:next w:val="a"/>
    <w:autoRedefine/>
    <w:uiPriority w:val="39"/>
    <w:unhideWhenUsed/>
    <w:rsid w:val="00BE45D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E45D6"/>
    <w:pPr>
      <w:spacing w:after="100"/>
      <w:ind w:left="220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BE45D6"/>
    <w:pPr>
      <w:spacing w:after="100"/>
      <w:ind w:left="44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470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2DFF-211A-43B7-A318-1EC277C0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Maidina Nurgul</dc:creator>
  <cp:lastModifiedBy>Оспанова_Б</cp:lastModifiedBy>
  <cp:revision>6</cp:revision>
  <cp:lastPrinted>2023-09-27T04:54:00Z</cp:lastPrinted>
  <dcterms:created xsi:type="dcterms:W3CDTF">2023-09-11T11:35:00Z</dcterms:created>
  <dcterms:modified xsi:type="dcterms:W3CDTF">2023-09-27T05:00:00Z</dcterms:modified>
</cp:coreProperties>
</file>